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FC5424"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675988" w:rsidRPr="008F3A09" w:rsidRDefault="00675988" w:rsidP="00675988">
            <w:pPr>
              <w:pStyle w:val="1"/>
              <w:outlineLvl w:val="0"/>
              <w:rPr>
                <w:sz w:val="28"/>
                <w:szCs w:val="28"/>
              </w:rPr>
            </w:pPr>
            <w:r w:rsidRPr="008F3A09">
              <w:rPr>
                <w:sz w:val="28"/>
                <w:szCs w:val="28"/>
              </w:rPr>
              <w:t>Stochastic Calculations and Applications</w:t>
            </w:r>
          </w:p>
          <w:p w:rsidR="00D74593" w:rsidRPr="008F3A09" w:rsidRDefault="00FC5424" w:rsidP="00FC5424">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Second</w:t>
            </w:r>
            <w:r w:rsidR="00675988" w:rsidRPr="00675988">
              <w:rPr>
                <w:rFonts w:ascii="Times New Roman" w:hAnsi="Times New Roman" w:cs="Times New Roman"/>
                <w:b/>
                <w:lang w:val="en-US"/>
              </w:rPr>
              <w:t xml:space="preserve"> half-year</w:t>
            </w:r>
            <w:r>
              <w:rPr>
                <w:rFonts w:ascii="Times New Roman" w:hAnsi="Times New Roman" w:cs="Times New Roman"/>
                <w:b/>
                <w:lang w:val="en-US"/>
              </w:rPr>
              <w:t>,</w:t>
            </w:r>
            <w:r w:rsidR="00675988" w:rsidRPr="00675988">
              <w:rPr>
                <w:rFonts w:ascii="Times New Roman" w:hAnsi="Times New Roman" w:cs="Times New Roman"/>
                <w:b/>
                <w:lang w:val="en-US"/>
              </w:rPr>
              <w:t xml:space="preserve"> </w:t>
            </w:r>
            <w:r>
              <w:rPr>
                <w:rFonts w:ascii="Times New Roman" w:hAnsi="Times New Roman" w:cs="Times New Roman"/>
                <w:b/>
                <w:lang w:val="en-US"/>
              </w:rPr>
              <w:t>2017</w:t>
            </w:r>
            <w:r w:rsidR="00675988">
              <w:rPr>
                <w:rFonts w:ascii="Times New Roman" w:hAnsi="Times New Roman" w:cs="Times New Roman"/>
                <w:b/>
                <w:lang w:val="en-US"/>
              </w:rPr>
              <w:t xml:space="preserve"> – </w:t>
            </w:r>
            <w:r>
              <w:rPr>
                <w:rFonts w:ascii="Times New Roman" w:hAnsi="Times New Roman" w:cs="Times New Roman"/>
                <w:b/>
                <w:lang w:val="en-US"/>
              </w:rPr>
              <w:t>2018</w:t>
            </w:r>
            <w:r w:rsidR="00D74593" w:rsidRPr="008F3A09">
              <w:rPr>
                <w:rFonts w:ascii="Times New Roman" w:hAnsi="Times New Roman" w:cs="Times New Roman"/>
                <w:b/>
                <w:lang w:val="en-US"/>
              </w:rPr>
              <w:t xml:space="preserve"> </w:t>
            </w:r>
            <w:r w:rsidR="00675988">
              <w:rPr>
                <w:rFonts w:ascii="Times New Roman" w:hAnsi="Times New Roman" w:cs="Times New Roman"/>
                <w:b/>
                <w:lang w:val="en-US"/>
              </w:rPr>
              <w:t>academic year</w:t>
            </w:r>
            <w:r w:rsidR="001F0D55">
              <w:rPr>
                <w:rFonts w:ascii="Times New Roman" w:hAnsi="Times New Roman" w:cs="Times New Roman"/>
                <w:b/>
                <w:lang w:val="en-US"/>
              </w:rPr>
              <w:t xml:space="preserve">, </w:t>
            </w:r>
            <w:r w:rsidR="001F0D55" w:rsidRPr="001F0D55">
              <w:rPr>
                <w:rFonts w:ascii="Times New Roman" w:hAnsi="Times New Roman" w:cs="Times New Roman"/>
                <w:b/>
                <w:lang w:val="en-US"/>
              </w:rPr>
              <w:t>the magistrates</w:t>
            </w:r>
            <w:r w:rsidR="001F0D55">
              <w:rPr>
                <w:rFonts w:ascii="Times New Roman" w:hAnsi="Times New Roman" w:cs="Times New Roman"/>
                <w:b/>
                <w:lang w:val="en-US"/>
              </w:rPr>
              <w:t xml:space="preserve">, 1 course </w:t>
            </w:r>
            <w:r w:rsidR="00675988">
              <w:rPr>
                <w:rFonts w:ascii="Times New Roman" w:hAnsi="Times New Roman" w:cs="Times New Roman"/>
                <w:b/>
                <w:lang w:val="en-US"/>
              </w:rP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EB3C0A" w:rsidRPr="00675988" w:rsidRDefault="00EB3C0A" w:rsidP="00EB3C0A">
            <w:pPr>
              <w:pStyle w:val="1"/>
              <w:outlineLvl w:val="0"/>
              <w:rPr>
                <w:sz w:val="24"/>
                <w:szCs w:val="24"/>
              </w:rPr>
            </w:pPr>
            <w:r w:rsidRPr="00675988">
              <w:rPr>
                <w:sz w:val="24"/>
                <w:szCs w:val="24"/>
              </w:rPr>
              <w:t>Stochastic Calculations and Applications</w:t>
            </w:r>
          </w:p>
          <w:p w:rsidR="00D74593" w:rsidRPr="00E63A0D" w:rsidRDefault="00D74593" w:rsidP="00572F3F">
            <w:pPr>
              <w:autoSpaceDE w:val="0"/>
              <w:autoSpaceDN w:val="0"/>
              <w:adjustRightInd w:val="0"/>
              <w:rPr>
                <w:rFonts w:ascii="Times New Roman" w:hAnsi="Times New Roman" w:cs="Times New Roman"/>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FC5424"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8204B6">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FC5424"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7B57CD" w:rsidP="00EB3C0A">
            <w:pPr>
              <w:autoSpaceDE w:val="0"/>
              <w:autoSpaceDN w:val="0"/>
              <w:adjustRightInd w:val="0"/>
              <w:jc w:val="both"/>
              <w:rPr>
                <w:rFonts w:ascii="Times New Roman" w:hAnsi="Times New Roman" w:cs="Times New Roman"/>
                <w:lang w:val="en-US"/>
              </w:rPr>
            </w:pPr>
            <w:hyperlink r:id="rId8" w:history="1">
              <w:r w:rsidR="00EB3C0A" w:rsidRPr="00835471">
                <w:rPr>
                  <w:rStyle w:val="ab"/>
                  <w:rFonts w:ascii="Times New Roman" w:hAnsi="Times New Roman" w:cs="Times New Roman"/>
                  <w:lang w:val="en-US"/>
                </w:rPr>
                <w:t>shakenov@mail.ru</w:t>
              </w:r>
            </w:hyperlink>
            <w:r w:rsidR="00EB3C0A">
              <w:rPr>
                <w:rFonts w:ascii="Times New Roman" w:hAnsi="Times New Roman" w:cs="Times New Roman"/>
                <w:lang w:val="en-US"/>
              </w:rPr>
              <w:t xml:space="preserve">, </w:t>
            </w:r>
            <w:hyperlink r:id="rId9" w:history="1">
              <w:r w:rsidR="008F3A09" w:rsidRPr="00835471">
                <w:rPr>
                  <w:rStyle w:val="ab"/>
                  <w:rFonts w:ascii="Times New Roman" w:hAnsi="Times New Roman" w:cs="Times New Roman"/>
                  <w:lang w:val="en-US"/>
                </w:rPr>
                <w:t>shakenov.kanat@kaznu.kz</w:t>
              </w:r>
            </w:hyperlink>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252B0B" w:rsidP="00DD57A1">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DD57A1">
              <w:rPr>
                <w:rFonts w:ascii="Times New Roman" w:hAnsi="Times New Roman" w:cs="Times New Roman"/>
                <w:b/>
                <w:lang w:val="en-US"/>
              </w:rPr>
              <w:t>21</w:t>
            </w:r>
          </w:p>
        </w:tc>
      </w:tr>
      <w:tr w:rsidR="004801E1" w:rsidRPr="00FC5424"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Pr="008F3A09" w:rsidRDefault="00DD57A1" w:rsidP="00351C14">
            <w:pPr>
              <w:autoSpaceDE w:val="0"/>
              <w:autoSpaceDN w:val="0"/>
              <w:adjustRightInd w:val="0"/>
              <w:jc w:val="both"/>
              <w:rPr>
                <w:rFonts w:ascii="Times New Roman" w:hAnsi="Times New Roman" w:cs="Times New Roman"/>
                <w:b/>
                <w:lang w:val="en-US"/>
              </w:rPr>
            </w:pPr>
            <w:proofErr w:type="spellStart"/>
            <w:r w:rsidRPr="00EB3C0A">
              <w:rPr>
                <w:rFonts w:ascii="Times New Roman" w:hAnsi="Times New Roman" w:cs="Times New Roman"/>
                <w:b/>
                <w:lang w:val="en-US"/>
              </w:rPr>
              <w:t>Kanat</w:t>
            </w:r>
            <w:proofErr w:type="spellEnd"/>
            <w:r w:rsidRPr="00EB3C0A">
              <w:rPr>
                <w:rFonts w:ascii="Times New Roman" w:hAnsi="Times New Roman" w:cs="Times New Roman"/>
                <w:b/>
                <w:lang w:val="en-US"/>
              </w:rPr>
              <w:t xml:space="preserve"> </w:t>
            </w:r>
            <w:proofErr w:type="spellStart"/>
            <w:r w:rsidRPr="00EB3C0A">
              <w:rPr>
                <w:rFonts w:ascii="Times New Roman" w:hAnsi="Times New Roman" w:cs="Times New Roman"/>
                <w:b/>
                <w:lang w:val="en-US"/>
              </w:rPr>
              <w:t>Shakenov</w:t>
            </w:r>
            <w:proofErr w:type="spellEnd"/>
            <w:r w:rsidRPr="00EB3C0A">
              <w:rPr>
                <w:rFonts w:ascii="Times New Roman" w:hAnsi="Times New Roman" w:cs="Times New Roman"/>
                <w:b/>
                <w:lang w:val="en-US"/>
              </w:rPr>
              <w:t xml:space="preserve">, </w:t>
            </w:r>
            <w:r w:rsidRPr="00EB3C0A">
              <w:rPr>
                <w:rFonts w:eastAsia="TimesNewRomanPS-BoldItalicMT"/>
                <w:b/>
                <w:bCs/>
                <w:iCs/>
                <w:lang w:val="en-US"/>
              </w:rPr>
              <w:t>Doctor of Physical and Mathematical Science, Professor</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7B57CD" w:rsidP="008F3A09">
            <w:pPr>
              <w:autoSpaceDE w:val="0"/>
              <w:autoSpaceDN w:val="0"/>
              <w:adjustRightInd w:val="0"/>
              <w:jc w:val="both"/>
              <w:rPr>
                <w:rFonts w:ascii="Times New Roman" w:hAnsi="Times New Roman" w:cs="Times New Roman"/>
                <w:b/>
                <w:lang w:val="en-US"/>
              </w:rPr>
            </w:pPr>
            <w:hyperlink r:id="rId10" w:history="1">
              <w:r w:rsidR="00DD57A1" w:rsidRPr="00835471">
                <w:rPr>
                  <w:rStyle w:val="ab"/>
                  <w:rFonts w:ascii="Times New Roman" w:hAnsi="Times New Roman" w:cs="Times New Roman"/>
                  <w:lang w:val="en-US"/>
                </w:rPr>
                <w:t>shakenov@mail.ru</w:t>
              </w:r>
            </w:hyperlink>
            <w:r w:rsidR="00DD57A1">
              <w:rPr>
                <w:rFonts w:ascii="Times New Roman" w:hAnsi="Times New Roman" w:cs="Times New Roman"/>
                <w:lang w:val="en-US"/>
              </w:rPr>
              <w:t xml:space="preserve">, </w:t>
            </w:r>
            <w:hyperlink r:id="rId11" w:history="1">
              <w:r w:rsidR="00DD57A1" w:rsidRPr="00835471">
                <w:rPr>
                  <w:rStyle w:val="ab"/>
                  <w:rFonts w:ascii="Times New Roman" w:hAnsi="Times New Roman" w:cs="Times New Roman"/>
                  <w:lang w:val="en-US"/>
                </w:rPr>
                <w:t>shakenov.kanat@kaznu.kz</w:t>
              </w:r>
            </w:hyperlink>
            <w:r w:rsidR="00DD57A1">
              <w:rPr>
                <w:rFonts w:ascii="Times New Roman" w:hAnsi="Times New Roman" w:cs="Times New Roman"/>
                <w:lang w:val="en-US"/>
              </w:rPr>
              <w:t>.</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4801E1" w:rsidP="00DD57A1">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DD57A1">
              <w:rPr>
                <w:rFonts w:ascii="Times New Roman" w:hAnsi="Times New Roman" w:cs="Times New Roman"/>
                <w:b/>
                <w:lang w:val="en-US"/>
              </w:rPr>
              <w:t>10</w:t>
            </w:r>
          </w:p>
        </w:tc>
      </w:tr>
      <w:tr w:rsidR="00D74593" w:rsidRPr="00FC5424"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FC5424"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FC5424"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of the stochastic</w:t>
            </w:r>
            <w:r w:rsidRPr="00327038">
              <w:rPr>
                <w:rFonts w:ascii="Times New Roman" w:hAnsi="Times New Roman" w:cs="Times New Roman"/>
                <w:lang w:val="en-US"/>
              </w:rPr>
              <w:t xml:space="preserve"> </w:t>
            </w:r>
            <w:r>
              <w:rPr>
                <w:rFonts w:ascii="Times New Roman" w:hAnsi="Times New Roman" w:cs="Times New Roman"/>
                <w:lang w:val="en-US"/>
              </w:rPr>
              <w:t>models</w:t>
            </w:r>
            <w:r w:rsidRPr="00327038">
              <w:rPr>
                <w:rFonts w:ascii="Times New Roman" w:hAnsi="Times New Roman" w:cs="Times New Roman"/>
                <w:lang w:val="en-US"/>
              </w:rPr>
              <w:t>.</w:t>
            </w:r>
          </w:p>
          <w:p w:rsidR="00D74593" w:rsidRPr="00372645" w:rsidRDefault="00327038" w:rsidP="00A35281">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stochastic process.  </w:t>
            </w:r>
          </w:p>
        </w:tc>
      </w:tr>
      <w:tr w:rsidR="00D74593" w:rsidRPr="0031502C"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r w:rsidRPr="00A35281">
              <w:rPr>
                <w:rFonts w:ascii="Times New Roman" w:hAnsi="Times New Roman" w:cs="Times New Roman"/>
                <w:lang w:val="en-US"/>
              </w:rPr>
              <w:t xml:space="preserve">Robert C.P., Casella G. Monte Carlo Statistical Methods. Second Edition. Springer. 2005.  </w:t>
            </w:r>
          </w:p>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proofErr w:type="spellStart"/>
            <w:r>
              <w:rPr>
                <w:rFonts w:ascii="Times New Roman" w:hAnsi="Times New Roman" w:cs="Times New Roman"/>
                <w:lang w:val="en-US"/>
              </w:rPr>
              <w:t>Himmelblau</w:t>
            </w:r>
            <w:proofErr w:type="spellEnd"/>
            <w:r>
              <w:rPr>
                <w:rFonts w:ascii="Times New Roman" w:hAnsi="Times New Roman" w:cs="Times New Roman"/>
                <w:lang w:val="en-US"/>
              </w:rPr>
              <w:t xml:space="preserve"> D. Process Analysis by Statistical Methods. John Wiley and Sons, Inc. New York-London-Sydney-Toronto 1970.</w:t>
            </w:r>
          </w:p>
          <w:p w:rsidR="00FD5B20" w:rsidRPr="00372645"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Bharucha</w:t>
            </w:r>
            <w:proofErr w:type="spellEnd"/>
            <w:r>
              <w:rPr>
                <w:rFonts w:ascii="Times New Roman" w:hAnsi="Times New Roman" w:cs="Times New Roman"/>
                <w:lang w:val="en-US"/>
              </w:rPr>
              <w:t xml:space="preserve">-Reid </w:t>
            </w:r>
            <w:r w:rsidR="00FD5B20">
              <w:rPr>
                <w:rFonts w:ascii="Times New Roman" w:hAnsi="Times New Roman" w:cs="Times New Roman"/>
                <w:lang w:val="en-US"/>
              </w:rPr>
              <w:t xml:space="preserve">A.T. Elements of the Theory of Markov Processes and Their Applications. MC </w:t>
            </w:r>
            <w:proofErr w:type="spellStart"/>
            <w:r w:rsidR="00FD5B20">
              <w:rPr>
                <w:rFonts w:ascii="Times New Roman" w:hAnsi="Times New Roman" w:cs="Times New Roman"/>
                <w:lang w:val="en-US"/>
              </w:rPr>
              <w:t>Graw</w:t>
            </w:r>
            <w:proofErr w:type="spellEnd"/>
            <w:r w:rsidR="00FD5B20">
              <w:rPr>
                <w:rFonts w:ascii="Times New Roman" w:hAnsi="Times New Roman" w:cs="Times New Roman"/>
                <w:lang w:val="en-US"/>
              </w:rPr>
              <w:t>-Hill Book Company, Inc. New York Toronto London 1960.</w:t>
            </w:r>
          </w:p>
          <w:p w:rsidR="00FD5B20"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Sobol</w:t>
            </w:r>
            <w:proofErr w:type="spellEnd"/>
            <w:r>
              <w:rPr>
                <w:rFonts w:ascii="Times New Roman" w:hAnsi="Times New Roman" w:cs="Times New Roman"/>
                <w:lang w:val="en-US"/>
              </w:rPr>
              <w:t>’ I.M. Monte Carlo Method. Moscow, Nauka. 1985.</w:t>
            </w:r>
          </w:p>
          <w:p w:rsidR="0031502C" w:rsidRDefault="0031502C"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r>
              <w:rPr>
                <w:rFonts w:ascii="Times New Roman" w:hAnsi="Times New Roman" w:cs="Times New Roman"/>
                <w:lang w:val="en-US"/>
              </w:rPr>
              <w:t>Shakenov K.K. Monte Carlo Methods and Thiers Application. Almaty, al-</w:t>
            </w:r>
            <w:proofErr w:type="spellStart"/>
            <w:r>
              <w:rPr>
                <w:rFonts w:ascii="Times New Roman" w:hAnsi="Times New Roman" w:cs="Times New Roman"/>
                <w:lang w:val="en-US"/>
              </w:rPr>
              <w:t>Farabi</w:t>
            </w:r>
            <w:proofErr w:type="spellEnd"/>
            <w:r>
              <w:rPr>
                <w:rFonts w:ascii="Times New Roman" w:hAnsi="Times New Roman" w:cs="Times New Roman"/>
                <w:lang w:val="en-US"/>
              </w:rPr>
              <w:t xml:space="preserve"> Kazakh State National University. 1993. </w:t>
            </w:r>
          </w:p>
          <w:p w:rsidR="0031502C" w:rsidRPr="0031502C" w:rsidRDefault="0031502C" w:rsidP="0031502C">
            <w:pPr>
              <w:pStyle w:val="aa"/>
              <w:widowControl w:val="0"/>
              <w:numPr>
                <w:ilvl w:val="0"/>
                <w:numId w:val="2"/>
              </w:numPr>
              <w:tabs>
                <w:tab w:val="left" w:pos="284"/>
              </w:tabs>
              <w:ind w:left="34" w:hanging="34"/>
              <w:jc w:val="both"/>
              <w:rPr>
                <w:rFonts w:ascii="Times New Roman" w:hAnsi="Times New Roman" w:cs="Times New Roman"/>
                <w:lang w:val="en-US"/>
              </w:rPr>
            </w:pPr>
            <w:r w:rsidRPr="0031502C">
              <w:rPr>
                <w:rFonts w:ascii="Times New Roman" w:hAnsi="Times New Roman" w:cs="Times New Roman"/>
                <w:lang w:val="en-US"/>
              </w:rPr>
              <w:t xml:space="preserve">Feller W. An Introduction to Probability Theory and its Applications. Volume 1. John Wiley, New York. 1970. Volume 2. John Wiley, New York. 1971.   </w:t>
            </w:r>
          </w:p>
          <w:p w:rsidR="0031502C" w:rsidRDefault="00575238" w:rsidP="009063A4">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Novosselov</w:t>
            </w:r>
            <w:proofErr w:type="spellEnd"/>
            <w:r>
              <w:rPr>
                <w:rFonts w:ascii="Times New Roman" w:hAnsi="Times New Roman" w:cs="Times New Roman"/>
                <w:lang w:val="en-US"/>
              </w:rPr>
              <w:t xml:space="preserve"> A.A. </w:t>
            </w:r>
            <w:r w:rsidRPr="009063A4">
              <w:rPr>
                <w:rFonts w:ascii="Times New Roman" w:hAnsi="Times New Roman" w:cs="Times New Roman"/>
                <w:lang w:val="en-US"/>
              </w:rPr>
              <w:t xml:space="preserve"> </w:t>
            </w:r>
            <w:r>
              <w:rPr>
                <w:rFonts w:ascii="Times New Roman" w:hAnsi="Times New Roman" w:cs="Times New Roman"/>
                <w:lang w:val="en-US"/>
              </w:rPr>
              <w:t xml:space="preserve">Modeling of financial risks. </w:t>
            </w:r>
            <w:r w:rsidR="009063A4" w:rsidRPr="009063A4">
              <w:rPr>
                <w:rFonts w:ascii="Times New Roman" w:hAnsi="Times New Roman" w:cs="Times New Roman"/>
                <w:lang w:val="en-US"/>
              </w:rPr>
              <w:t xml:space="preserve"> The series of lectures for students of Institute of Mathematics Siberian Federative University, Archives, Krasnoyarsk, 1998. </w:t>
            </w:r>
          </w:p>
          <w:p w:rsidR="00D74593" w:rsidRPr="001E50F5"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sidRPr="00FD5B20">
              <w:rPr>
                <w:rFonts w:ascii="Times New Roman" w:hAnsi="Times New Roman" w:cs="Times New Roman"/>
                <w:lang w:val="en-US"/>
              </w:rPr>
              <w:t>Mitropolsky</w:t>
            </w:r>
            <w:proofErr w:type="spellEnd"/>
            <w:r w:rsidRPr="00FD5B20">
              <w:rPr>
                <w:rFonts w:ascii="Times New Roman" w:hAnsi="Times New Roman" w:cs="Times New Roman"/>
                <w:lang w:val="en-US"/>
              </w:rPr>
              <w:t xml:space="preserve"> A.K. Technique</w:t>
            </w:r>
            <w:r w:rsidR="00A35281" w:rsidRPr="00FD5B20">
              <w:rPr>
                <w:rFonts w:ascii="Times New Roman" w:hAnsi="Times New Roman" w:cs="Times New Roman"/>
                <w:lang w:val="en-US"/>
              </w:rPr>
              <w:t xml:space="preserve"> </w:t>
            </w:r>
            <w:r>
              <w:rPr>
                <w:rFonts w:ascii="Times New Roman" w:hAnsi="Times New Roman" w:cs="Times New Roman"/>
                <w:lang w:val="en-US"/>
              </w:rPr>
              <w:t xml:space="preserve">of statistical </w:t>
            </w:r>
            <w:r w:rsidRPr="00FD5B20">
              <w:rPr>
                <w:rFonts w:ascii="Times New Roman" w:hAnsi="Times New Roman" w:cs="Times New Roman"/>
                <w:lang w:val="en-US"/>
              </w:rPr>
              <w:t>calcul</w:t>
            </w:r>
            <w:r>
              <w:rPr>
                <w:rFonts w:ascii="Times New Roman" w:hAnsi="Times New Roman" w:cs="Times New Roman"/>
                <w:lang w:val="en-US"/>
              </w:rPr>
              <w:t xml:space="preserve">ations. </w:t>
            </w:r>
            <w:r w:rsidR="001E50F5">
              <w:rPr>
                <w:rFonts w:ascii="Times New Roman" w:hAnsi="Times New Roman" w:cs="Times New Roman"/>
                <w:lang w:val="en-US"/>
              </w:rPr>
              <w:t>Moscow, Nauka. 1971.</w:t>
            </w:r>
          </w:p>
        </w:tc>
      </w:tr>
      <w:tr w:rsidR="00D74593" w:rsidRPr="00FC5424"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F554BF"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F554BF" w:rsidRDefault="00FE2F1A" w:rsidP="00B30B44">
            <w:pPr>
              <w:pStyle w:val="aa"/>
              <w:numPr>
                <w:ilvl w:val="0"/>
                <w:numId w:val="6"/>
              </w:numPr>
              <w:tabs>
                <w:tab w:val="left" w:pos="318"/>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The</w:t>
            </w:r>
            <w:r w:rsidRPr="00FE2F1A">
              <w:rPr>
                <w:rFonts w:ascii="Times New Roman" w:hAnsi="Times New Roman" w:cs="Times New Roman"/>
                <w:lang w:val="en-US"/>
              </w:rPr>
              <w:t xml:space="preserve"> </w:t>
            </w:r>
            <w:r>
              <w:rPr>
                <w:rFonts w:ascii="Times New Roman" w:hAnsi="Times New Roman" w:cs="Times New Roman"/>
                <w:lang w:val="en-US"/>
              </w:rPr>
              <w:t>students</w:t>
            </w:r>
            <w:r w:rsidRPr="00FE2F1A">
              <w:rPr>
                <w:rFonts w:ascii="Times New Roman" w:hAnsi="Times New Roman" w:cs="Times New Roman"/>
                <w:lang w:val="en-US"/>
              </w:rPr>
              <w:t xml:space="preserve"> </w:t>
            </w:r>
            <w:r>
              <w:rPr>
                <w:rFonts w:ascii="Times New Roman" w:hAnsi="Times New Roman" w:cs="Times New Roman"/>
                <w:lang w:val="en-US"/>
              </w:rPr>
              <w:t>at</w:t>
            </w:r>
            <w:r w:rsidRPr="00FE2F1A">
              <w:rPr>
                <w:rFonts w:ascii="Times New Roman" w:hAnsi="Times New Roman" w:cs="Times New Roman"/>
                <w:lang w:val="en-US"/>
              </w:rPr>
              <w:t xml:space="preserve"> </w:t>
            </w:r>
            <w:r>
              <w:rPr>
                <w:rFonts w:ascii="Times New Roman" w:hAnsi="Times New Roman" w:cs="Times New Roman"/>
                <w:lang w:val="en-US"/>
              </w:rPr>
              <w:t>first</w:t>
            </w:r>
            <w:r w:rsidRPr="00FE2F1A">
              <w:rPr>
                <w:rFonts w:ascii="Times New Roman" w:hAnsi="Times New Roman" w:cs="Times New Roman"/>
                <w:lang w:val="en-US"/>
              </w:rPr>
              <w:t xml:space="preserve"> </w:t>
            </w:r>
            <w:r>
              <w:rPr>
                <w:rFonts w:ascii="Times New Roman" w:hAnsi="Times New Roman" w:cs="Times New Roman"/>
                <w:lang w:val="en-US"/>
              </w:rPr>
              <w:t>of</w:t>
            </w:r>
            <w:r w:rsidRPr="00FE2F1A">
              <w:rPr>
                <w:rFonts w:ascii="Times New Roman" w:hAnsi="Times New Roman" w:cs="Times New Roman"/>
                <w:lang w:val="en-US"/>
              </w:rPr>
              <w:t xml:space="preserve"> </w:t>
            </w:r>
            <w:r>
              <w:rPr>
                <w:rFonts w:ascii="Times New Roman" w:hAnsi="Times New Roman" w:cs="Times New Roman"/>
                <w:lang w:val="en-US"/>
              </w:rPr>
              <w:t>theoretical</w:t>
            </w:r>
            <w:r w:rsidRPr="00FE2F1A">
              <w:rPr>
                <w:rFonts w:ascii="Times New Roman" w:hAnsi="Times New Roman" w:cs="Times New Roman"/>
                <w:lang w:val="en-US"/>
              </w:rPr>
              <w:t xml:space="preserve"> </w:t>
            </w:r>
            <w:r>
              <w:rPr>
                <w:rFonts w:ascii="Times New Roman" w:hAnsi="Times New Roman" w:cs="Times New Roman"/>
                <w:lang w:val="en-US"/>
              </w:rPr>
              <w:t>materials</w:t>
            </w:r>
            <w:r w:rsidRPr="00FE2F1A">
              <w:rPr>
                <w:rFonts w:ascii="Times New Roman" w:hAnsi="Times New Roman" w:cs="Times New Roman"/>
                <w:lang w:val="en-US"/>
              </w:rPr>
              <w:t xml:space="preserve"> (</w:t>
            </w:r>
            <w:r>
              <w:rPr>
                <w:rFonts w:ascii="Times New Roman" w:hAnsi="Times New Roman" w:cs="Times New Roman"/>
                <w:lang w:val="en-US"/>
              </w:rPr>
              <w:t>lectures</w:t>
            </w:r>
            <w:r w:rsidRPr="00FE2F1A">
              <w:rPr>
                <w:rFonts w:ascii="Times New Roman" w:hAnsi="Times New Roman" w:cs="Times New Roman"/>
                <w:lang w:val="en-US"/>
              </w:rPr>
              <w:t>)</w:t>
            </w:r>
            <w:r>
              <w:rPr>
                <w:rFonts w:ascii="Times New Roman" w:hAnsi="Times New Roman" w:cs="Times New Roman"/>
                <w:lang w:val="en-US"/>
              </w:rPr>
              <w:t xml:space="preserve"> </w:t>
            </w:r>
            <w:r w:rsidRPr="00FE2F1A">
              <w:rPr>
                <w:rFonts w:ascii="Times New Roman" w:hAnsi="Times New Roman" w:cs="Times New Roman"/>
                <w:lang w:val="en-US"/>
              </w:rPr>
              <w:t>attend.</w:t>
            </w:r>
            <w:r>
              <w:rPr>
                <w:rFonts w:ascii="Times New Roman" w:hAnsi="Times New Roman" w:cs="Times New Roman"/>
                <w:lang w:val="en-US"/>
              </w:rPr>
              <w:t xml:space="preserve"> </w:t>
            </w:r>
            <w:r w:rsidRPr="00FE2F1A">
              <w:rPr>
                <w:rFonts w:ascii="Times New Roman" w:hAnsi="Times New Roman" w:cs="Times New Roman"/>
                <w:lang w:val="en-US"/>
              </w:rPr>
              <w:t xml:space="preserve"> </w:t>
            </w:r>
            <w:r>
              <w:rPr>
                <w:rFonts w:ascii="Times New Roman" w:hAnsi="Times New Roman" w:cs="Times New Roman"/>
                <w:lang w:val="en-US"/>
              </w:rPr>
              <w:t>T</w:t>
            </w:r>
            <w:r w:rsidRPr="00FE2F1A">
              <w:rPr>
                <w:rFonts w:ascii="Times New Roman" w:hAnsi="Times New Roman" w:cs="Times New Roman"/>
                <w:lang w:val="en-US"/>
              </w:rPr>
              <w:t>hey</w:t>
            </w:r>
            <w:r w:rsidRPr="004F52BF">
              <w:rPr>
                <w:rFonts w:ascii="Times New Roman" w:hAnsi="Times New Roman" w:cs="Times New Roman"/>
                <w:lang w:val="en-US"/>
              </w:rPr>
              <w:t xml:space="preserve"> </w:t>
            </w:r>
            <w:r>
              <w:rPr>
                <w:rFonts w:ascii="Times New Roman" w:hAnsi="Times New Roman" w:cs="Times New Roman"/>
                <w:lang w:val="en-US"/>
              </w:rPr>
              <w:t>must</w:t>
            </w:r>
            <w:r w:rsidRPr="004F52BF">
              <w:rPr>
                <w:rFonts w:ascii="Times New Roman" w:hAnsi="Times New Roman" w:cs="Times New Roman"/>
                <w:lang w:val="en-US"/>
              </w:rPr>
              <w:t xml:space="preserve"> </w:t>
            </w:r>
            <w:r>
              <w:rPr>
                <w:rFonts w:ascii="Times New Roman" w:hAnsi="Times New Roman" w:cs="Times New Roman"/>
                <w:lang w:val="en-US"/>
              </w:rPr>
              <w:t>to</w:t>
            </w:r>
            <w:r w:rsidRPr="004F52BF">
              <w:rPr>
                <w:rFonts w:ascii="Times New Roman" w:hAnsi="Times New Roman" w:cs="Times New Roman"/>
                <w:lang w:val="en-US"/>
              </w:rPr>
              <w:t xml:space="preserve"> </w:t>
            </w:r>
            <w:r>
              <w:rPr>
                <w:rFonts w:ascii="Times New Roman" w:hAnsi="Times New Roman" w:cs="Times New Roman"/>
                <w:lang w:val="en-US"/>
              </w:rPr>
              <w:t>know</w:t>
            </w:r>
            <w:r w:rsidR="004F52BF" w:rsidRPr="004F52BF">
              <w:rPr>
                <w:rFonts w:ascii="Times New Roman" w:hAnsi="Times New Roman" w:cs="Times New Roman"/>
                <w:lang w:val="en-US"/>
              </w:rPr>
              <w:t xml:space="preserve"> </w:t>
            </w:r>
            <w:r w:rsidR="004F52BF">
              <w:rPr>
                <w:rFonts w:ascii="Times New Roman" w:hAnsi="Times New Roman" w:cs="Times New Roman"/>
                <w:lang w:val="en-US"/>
              </w:rPr>
              <w:t>theoretical</w:t>
            </w:r>
            <w:r w:rsidR="004F52BF" w:rsidRPr="004F52BF">
              <w:rPr>
                <w:rFonts w:ascii="Times New Roman" w:hAnsi="Times New Roman" w:cs="Times New Roman"/>
                <w:lang w:val="en-US"/>
              </w:rPr>
              <w:t xml:space="preserve"> </w:t>
            </w:r>
            <w:r w:rsidR="004F52BF">
              <w:rPr>
                <w:rFonts w:ascii="Times New Roman" w:hAnsi="Times New Roman" w:cs="Times New Roman"/>
                <w:lang w:val="en-US"/>
              </w:rPr>
              <w:t>materials</w:t>
            </w:r>
            <w:r w:rsidR="004F52BF" w:rsidRPr="004F52BF">
              <w:rPr>
                <w:rFonts w:ascii="Times New Roman" w:hAnsi="Times New Roman" w:cs="Times New Roman"/>
                <w:lang w:val="en-US"/>
              </w:rPr>
              <w:t>.</w:t>
            </w:r>
            <w:r w:rsidR="004F52BF">
              <w:rPr>
                <w:rFonts w:ascii="Times New Roman" w:hAnsi="Times New Roman" w:cs="Times New Roman"/>
                <w:lang w:val="en-US"/>
              </w:rPr>
              <w:t xml:space="preserve"> </w:t>
            </w:r>
            <w:r w:rsidR="000A2D1E" w:rsidRPr="004F52BF">
              <w:rPr>
                <w:rFonts w:ascii="Times New Roman" w:hAnsi="Times New Roman" w:cs="Times New Roman"/>
                <w:lang w:val="en-US"/>
              </w:rPr>
              <w:t xml:space="preserve">2. </w:t>
            </w:r>
            <w:r w:rsidR="004F52BF">
              <w:rPr>
                <w:rFonts w:ascii="Times New Roman" w:hAnsi="Times New Roman" w:cs="Times New Roman"/>
                <w:lang w:val="en-US"/>
              </w:rPr>
              <w:t xml:space="preserve">Next, </w:t>
            </w:r>
            <w:r w:rsidR="004F52BF" w:rsidRPr="004F52BF">
              <w:rPr>
                <w:rFonts w:ascii="Times New Roman" w:hAnsi="Times New Roman" w:cs="Times New Roman"/>
                <w:lang w:val="en-US"/>
              </w:rPr>
              <w:t xml:space="preserve">to conduct </w:t>
            </w:r>
            <w:r w:rsidR="004F52BF">
              <w:rPr>
                <w:rFonts w:ascii="Times New Roman" w:hAnsi="Times New Roman" w:cs="Times New Roman"/>
                <w:lang w:val="en-US"/>
              </w:rPr>
              <w:t>PC Laboratory. Student</w:t>
            </w:r>
            <w:r w:rsidR="004F52BF" w:rsidRPr="00F554BF">
              <w:rPr>
                <w:rFonts w:ascii="Times New Roman" w:hAnsi="Times New Roman" w:cs="Times New Roman"/>
                <w:lang w:val="en-US"/>
              </w:rPr>
              <w:t xml:space="preserve"> </w:t>
            </w:r>
            <w:r w:rsidR="004F52BF" w:rsidRPr="004F52BF">
              <w:rPr>
                <w:rFonts w:ascii="Times New Roman" w:hAnsi="Times New Roman" w:cs="Times New Roman"/>
                <w:lang w:val="en-US"/>
              </w:rPr>
              <w:t>with</w:t>
            </w:r>
            <w:r w:rsidR="004F52BF" w:rsidRPr="00F554BF">
              <w:rPr>
                <w:rFonts w:ascii="Times New Roman" w:hAnsi="Times New Roman" w:cs="Times New Roman"/>
                <w:lang w:val="en-US"/>
              </w:rPr>
              <w:t xml:space="preserve"> </w:t>
            </w:r>
            <w:r w:rsidR="004F52BF">
              <w:rPr>
                <w:rFonts w:ascii="Times New Roman" w:hAnsi="Times New Roman" w:cs="Times New Roman"/>
                <w:lang w:val="en-US"/>
              </w:rPr>
              <w:t>PC</w:t>
            </w:r>
            <w:r w:rsidR="004F52B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F554BF">
              <w:rPr>
                <w:rFonts w:ascii="Times New Roman" w:hAnsi="Times New Roman" w:cs="Times New Roman"/>
                <w:lang w:val="en-US"/>
              </w:rPr>
              <w:t xml:space="preserve">construct the </w:t>
            </w:r>
            <w:r w:rsidR="004F52BF">
              <w:rPr>
                <w:rFonts w:ascii="Times New Roman" w:hAnsi="Times New Roman" w:cs="Times New Roman"/>
                <w:lang w:val="en-US"/>
              </w:rPr>
              <w:t>numerical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model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and</w:t>
            </w:r>
            <w:r w:rsidR="004F52BF" w:rsidRPr="00F554BF">
              <w:rPr>
                <w:rFonts w:ascii="Times New Roman" w:hAnsi="Times New Roman" w:cs="Times New Roman"/>
                <w:lang w:val="en-US"/>
              </w:rPr>
              <w:t xml:space="preserve"> </w:t>
            </w:r>
            <w:r w:rsidR="0005561F">
              <w:rPr>
                <w:rFonts w:ascii="Times New Roman" w:hAnsi="Times New Roman" w:cs="Times New Roman"/>
                <w:lang w:val="en-US"/>
              </w:rPr>
              <w:t>graphic</w:t>
            </w:r>
            <w:r w:rsidR="0005561F" w:rsidRPr="00F554BF">
              <w:rPr>
                <w:rFonts w:ascii="Times New Roman" w:hAnsi="Times New Roman" w:cs="Times New Roman"/>
                <w:lang w:val="en-US"/>
              </w:rPr>
              <w:t xml:space="preserve"> </w:t>
            </w:r>
            <w:r w:rsidR="0005561F">
              <w:rPr>
                <w:rFonts w:ascii="Times New Roman" w:hAnsi="Times New Roman" w:cs="Times New Roman"/>
                <w:lang w:val="en-US"/>
              </w:rPr>
              <w:t>plot</w:t>
            </w:r>
            <w:r w:rsidR="0005561F" w:rsidRPr="00F554BF">
              <w:rPr>
                <w:rFonts w:ascii="Times New Roman" w:hAnsi="Times New Roman" w:cs="Times New Roman"/>
                <w:lang w:val="en-US"/>
              </w:rPr>
              <w:t xml:space="preserve">. </w:t>
            </w:r>
            <w:r w:rsidR="00372D53" w:rsidRPr="00F554BF">
              <w:rPr>
                <w:rFonts w:ascii="Times New Roman" w:hAnsi="Times New Roman" w:cs="Times New Roman"/>
                <w:lang w:val="en-US"/>
              </w:rPr>
              <w:t xml:space="preserve">3. </w:t>
            </w:r>
            <w:r w:rsidR="0005561F">
              <w:rPr>
                <w:rFonts w:ascii="Times New Roman" w:hAnsi="Times New Roman" w:cs="Times New Roman"/>
                <w:lang w:val="en-US"/>
              </w:rPr>
              <w:t>Student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one</w:t>
            </w:r>
            <w:r w:rsidR="0005561F" w:rsidRPr="00F554BF">
              <w:rPr>
                <w:rFonts w:ascii="Times New Roman" w:hAnsi="Times New Roman" w:cs="Times New Roman"/>
                <w:lang w:val="en-US"/>
              </w:rPr>
              <w:t>'</w:t>
            </w:r>
            <w:r w:rsidR="0005561F" w:rsidRPr="0005561F">
              <w:rPr>
                <w:rFonts w:ascii="Times New Roman" w:hAnsi="Times New Roman" w:cs="Times New Roman"/>
                <w:lang w:val="en-US"/>
              </w:rPr>
              <w:t>s</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own</w:t>
            </w:r>
            <w:r w:rsidR="0005561F" w:rsidRPr="00F554BF">
              <w:rPr>
                <w:rFonts w:ascii="Times New Roman" w:hAnsi="Times New Roman" w:cs="Times New Roman"/>
                <w:lang w:val="en-US"/>
              </w:rPr>
              <w:t xml:space="preserve"> (</w:t>
            </w:r>
            <w:r w:rsidR="0005561F">
              <w:rPr>
                <w:rFonts w:ascii="Times New Roman" w:hAnsi="Times New Roman" w:cs="Times New Roman"/>
                <w:lang w:val="en-US"/>
              </w:rPr>
              <w:t>or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with</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teacher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know</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how</w:t>
            </w:r>
            <w:r w:rsidR="00F554BF" w:rsidRPr="00F554BF">
              <w:rPr>
                <w:rFonts w:ascii="Times New Roman" w:hAnsi="Times New Roman" w:cs="Times New Roman"/>
                <w:lang w:val="en-US"/>
              </w:rPr>
              <w:t xml:space="preserve"> computational process</w:t>
            </w:r>
            <w:r w:rsidR="00F554BF">
              <w:rPr>
                <w:rFonts w:ascii="Times New Roman" w:hAnsi="Times New Roman" w:cs="Times New Roman"/>
                <w:lang w:val="en-US"/>
              </w:rPr>
              <w:t xml:space="preserve"> analyses. T</w:t>
            </w:r>
            <w:r w:rsidR="00F554BF" w:rsidRPr="00F554BF">
              <w:rPr>
                <w:rFonts w:ascii="Times New Roman" w:hAnsi="Times New Roman" w:cs="Times New Roman"/>
                <w:lang w:val="en-US"/>
              </w:rPr>
              <w:t xml:space="preserve">o draw a </w:t>
            </w:r>
            <w:r w:rsidR="00F554BF">
              <w:rPr>
                <w:rFonts w:ascii="Times New Roman" w:hAnsi="Times New Roman" w:cs="Times New Roman"/>
                <w:lang w:val="en-US"/>
              </w:rPr>
              <w:t>right</w:t>
            </w:r>
            <w:r w:rsidR="00F554BF" w:rsidRPr="00F554BF">
              <w:rPr>
                <w:rFonts w:ascii="Times New Roman" w:hAnsi="Times New Roman" w:cs="Times New Roman"/>
                <w:lang w:val="en-US"/>
              </w:rPr>
              <w:t xml:space="preserve"> conclusion </w:t>
            </w:r>
            <w:r w:rsidR="00F554BF">
              <w:rPr>
                <w:rFonts w:ascii="Times New Roman" w:hAnsi="Times New Roman" w:cs="Times New Roman"/>
                <w:lang w:val="en-US"/>
              </w:rPr>
              <w:t>and</w:t>
            </w:r>
            <w:r w:rsidR="00F554BF" w:rsidRPr="00F554BF">
              <w:rPr>
                <w:rFonts w:ascii="Times New Roman" w:hAnsi="Times New Roman" w:cs="Times New Roman"/>
                <w:lang w:val="en-US"/>
              </w:rPr>
              <w:t xml:space="preserve"> </w:t>
            </w:r>
            <w:r w:rsidR="00F554BF">
              <w:rPr>
                <w:rFonts w:ascii="Times New Roman" w:hAnsi="Times New Roman" w:cs="Times New Roman"/>
                <w:lang w:val="en-US"/>
              </w:rPr>
              <w:t xml:space="preserve">the model identify. </w:t>
            </w:r>
            <w:r w:rsidR="00F554BF" w:rsidRPr="00F554BF">
              <w:rPr>
                <w:rFonts w:ascii="Times New Roman" w:hAnsi="Times New Roman" w:cs="Times New Roman"/>
                <w:lang w:val="en-US"/>
              </w:rPr>
              <w:t xml:space="preserve">    </w:t>
            </w:r>
            <w:r w:rsidR="0005561F" w:rsidRPr="00F554BF">
              <w:rPr>
                <w:rFonts w:ascii="Times New Roman" w:hAnsi="Times New Roman" w:cs="Times New Roman"/>
                <w:lang w:val="en-US"/>
              </w:rPr>
              <w:t xml:space="preserve">   </w:t>
            </w:r>
          </w:p>
        </w:tc>
      </w:tr>
      <w:tr w:rsidR="00D74593" w:rsidRPr="00F554BF"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lastRenderedPageBreak/>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FC5424"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301A71"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301A71" w:rsidRDefault="00814D06" w:rsidP="009F1553">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301A71" w:rsidRPr="00525B82">
              <w:rPr>
                <w:lang w:val="en-US"/>
              </w:rPr>
              <w:t>Elementary</w:t>
            </w:r>
            <w:r w:rsidR="00301A71">
              <w:rPr>
                <w:b/>
                <w:lang w:val="en-US"/>
              </w:rPr>
              <w:t xml:space="preserve"> </w:t>
            </w:r>
            <w:r w:rsidR="00301A71" w:rsidRPr="00525B82">
              <w:rPr>
                <w:lang w:val="en-US"/>
              </w:rPr>
              <w:t>Probability Theory.</w:t>
            </w:r>
            <w:r w:rsidR="00301A71">
              <w:rPr>
                <w:b/>
                <w:lang w:val="en-US"/>
              </w:rPr>
              <w:t xml:space="preserve"> </w:t>
            </w:r>
            <w:r w:rsidR="00301A71">
              <w:rPr>
                <w:lang w:val="en-US"/>
              </w:rPr>
              <w:t>Probability. Examples. Definition and illustrations. Deductions from the axioms. Independent events. Arithmetical density. Examples. Exercises. Random Variables. Examples. Definition of Random Variables. Distribution and Expectation. Definition of Mathematical Expectation. Examples. Integer-valued random variables. Examples. Random variables with densities. General case. Exercises.</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A56325" w:rsidP="00A5632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  </w:t>
            </w:r>
            <w:r w:rsidR="00301A71" w:rsidRPr="007F141D">
              <w:rPr>
                <w:lang w:val="en-US"/>
              </w:rPr>
              <w:t>Distributions.</w:t>
            </w:r>
            <w:r w:rsidR="00301A71">
              <w:rPr>
                <w:b/>
                <w:lang w:val="en-US"/>
              </w:rPr>
              <w:t xml:space="preserve"> </w:t>
            </w:r>
            <w:r w:rsidR="00301A71" w:rsidRPr="005B1711">
              <w:rPr>
                <w:lang w:val="en-US"/>
              </w:rPr>
              <w:t>Equiprobability distribution, Even/uniform distribution,</w:t>
            </w:r>
            <w:r w:rsidR="00301A71" w:rsidRPr="005B1711">
              <w:rPr>
                <w:b/>
                <w:lang w:val="en-US"/>
              </w:rPr>
              <w:t xml:space="preserve"> </w:t>
            </w:r>
            <w:r w:rsidR="00301A71" w:rsidRPr="00BD5DD4">
              <w:rPr>
                <w:lang w:val="en-US"/>
              </w:rPr>
              <w:t xml:space="preserve">Binomial, </w:t>
            </w:r>
            <w:r w:rsidR="00301A71">
              <w:rPr>
                <w:lang w:val="en-US"/>
              </w:rPr>
              <w:t>Poisson, Geometric, Cauchy, Conditional, Conjugate, Dirichlet, Discrete, Exponential, Generalized inverse normal, Generalized inverse Gaussian, Isotropic vector in 3D space.</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814D06"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301A71">
            <w:pPr>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301A71" w:rsidRPr="0028341E" w:rsidRDefault="00301A71" w:rsidP="00301A71">
            <w:pPr>
              <w:rPr>
                <w:lang w:val="en-US"/>
              </w:rPr>
            </w:pPr>
            <w:r w:rsidRPr="0028341E">
              <w:rPr>
                <w:lang w:val="en-US"/>
              </w:rPr>
              <w:t>Any kind type of RVG</w:t>
            </w:r>
            <w:r>
              <w:rPr>
                <w:lang w:val="en-US"/>
              </w:rPr>
              <w:t>. C</w:t>
            </w:r>
            <w:r w:rsidRPr="00A97CC2">
              <w:rPr>
                <w:lang w:val="en-US"/>
              </w:rPr>
              <w:t>omputer simulation</w:t>
            </w:r>
            <w:r>
              <w:rPr>
                <w:lang w:val="en-US"/>
              </w:rPr>
              <w:t xml:space="preserve">.  </w:t>
            </w:r>
          </w:p>
          <w:p w:rsidR="00D74593" w:rsidRPr="005C298B" w:rsidRDefault="00D74593" w:rsidP="00814D06">
            <w:pPr>
              <w:rPr>
                <w:rFonts w:ascii="Times New Roman" w:eastAsia="Times New Roman" w:hAnsi="Times New Roman" w:cs="Times New Roman"/>
                <w:b/>
                <w:lang w:val="en-US" w:eastAsia="ru-RU"/>
              </w:rPr>
            </w:pP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E63A0D" w:rsidRDefault="009F15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301A71">
            <w:pPr>
              <w:rPr>
                <w:b/>
                <w:lang w:val="en-US"/>
              </w:rPr>
            </w:pPr>
            <w:r>
              <w:rPr>
                <w:rFonts w:ascii="Times New Roman" w:eastAsia="Times New Roman" w:hAnsi="Times New Roman" w:cs="Times New Roman"/>
                <w:b/>
                <w:lang w:val="en-US" w:eastAsia="ru-RU"/>
              </w:rPr>
              <w:t xml:space="preserve">Lecture </w:t>
            </w:r>
            <w:r>
              <w:rPr>
                <w:b/>
                <w:lang w:val="en-US"/>
              </w:rPr>
              <w:t xml:space="preserve">5 – 8.  </w:t>
            </w:r>
            <w:r w:rsidRPr="0028341E">
              <w:rPr>
                <w:lang w:val="en-US"/>
              </w:rPr>
              <w:t xml:space="preserve">Methods of simulations of random variables. Pseudo-Random Number Generator. Uniform Random Variable on the </w:t>
            </w:r>
            <w:proofErr w:type="gramStart"/>
            <w:r w:rsidRPr="0028341E">
              <w:rPr>
                <w:lang w:val="en-US"/>
              </w:rPr>
              <w:t xml:space="preserve">interval </w:t>
            </w:r>
            <w:proofErr w:type="gramEnd"/>
            <w:r w:rsidRPr="0028341E">
              <w:rPr>
                <w:position w:val="-12"/>
                <w:lang w:val="en-US"/>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12" o:title=""/>
                </v:shape>
                <o:OLEObject Type="Embed" ProgID="Equation.DSMT4" ShapeID="_x0000_i1025" DrawAspect="Content" ObjectID="_1578642421" r:id="rId13"/>
              </w:object>
            </w:r>
            <w:r w:rsidRPr="0028341E">
              <w:rPr>
                <w:lang w:val="en-US"/>
              </w:rPr>
              <w:t xml:space="preserve">. Uniform Simulation. Algorithm a Uniform Pseudo-Random Number Generation. The Inverse </w:t>
            </w:r>
            <w:r w:rsidRPr="0028341E">
              <w:rPr>
                <w:lang w:val="en-US"/>
              </w:rPr>
              <w:lastRenderedPageBreak/>
              <w:t>Transform. Optimal Algorithms. General Transformation Methods. Accept-Reject Methods. The Fundamental Theorem of Simulation. The Accept-Reject Algorithm. Problems.</w:t>
            </w:r>
            <w:r>
              <w:rPr>
                <w:lang w:val="en-US"/>
              </w:rPr>
              <w:t xml:space="preserve"> </w:t>
            </w:r>
            <w:r w:rsidRPr="00044A98">
              <w:rPr>
                <w:lang w:val="en-US"/>
              </w:rPr>
              <w:t>Random Walks. Markov Chains.</w:t>
            </w:r>
            <w:r>
              <w:rPr>
                <w:lang w:val="en-US"/>
              </w:rPr>
              <w:t xml:space="preserve"> Transition probabilities. Basic structure of Markov chains.</w:t>
            </w:r>
            <w:r w:rsidR="003E1A69">
              <w:rPr>
                <w:lang w:val="en-US"/>
              </w:rPr>
              <w:t xml:space="preserve"> </w:t>
            </w:r>
            <w:r w:rsidR="003E1A69" w:rsidRPr="0028341E">
              <w:rPr>
                <w:lang w:val="en-US"/>
              </w:rPr>
              <w:t>Introduction</w:t>
            </w:r>
            <w:r w:rsidR="003E1A69" w:rsidRPr="00A97CC2">
              <w:rPr>
                <w:lang w:val="en-US"/>
              </w:rPr>
              <w:t xml:space="preserve">. </w:t>
            </w:r>
            <w:proofErr w:type="spellStart"/>
            <w:r w:rsidR="003E1A69" w:rsidRPr="00A97CC2">
              <w:rPr>
                <w:lang w:val="en-US"/>
              </w:rPr>
              <w:t>Tchebyshev</w:t>
            </w:r>
            <w:proofErr w:type="spellEnd"/>
            <w:r w:rsidR="003E1A69">
              <w:rPr>
                <w:lang w:val="en-US"/>
              </w:rPr>
              <w:t xml:space="preserve"> </w:t>
            </w:r>
            <w:r w:rsidR="003E1A69" w:rsidRPr="00FA3042">
              <w:rPr>
                <w:lang w:val="en-US"/>
              </w:rPr>
              <w:t>inequality</w:t>
            </w:r>
            <w:r w:rsidR="003E1A69">
              <w:rPr>
                <w:lang w:val="en-US"/>
              </w:rPr>
              <w:t>. L</w:t>
            </w:r>
            <w:r w:rsidR="003E1A69" w:rsidRPr="00FA3042">
              <w:rPr>
                <w:lang w:val="en-US"/>
              </w:rPr>
              <w:t xml:space="preserve">aw </w:t>
            </w:r>
            <w:proofErr w:type="gramStart"/>
            <w:r w:rsidR="003E1A69" w:rsidRPr="00FA3042">
              <w:rPr>
                <w:lang w:val="en-US"/>
              </w:rPr>
              <w:t>of</w:t>
            </w:r>
            <w:r w:rsidR="003E1A69">
              <w:rPr>
                <w:lang w:val="en-US"/>
              </w:rPr>
              <w:t xml:space="preserve"> </w:t>
            </w:r>
            <w:proofErr w:type="gramEnd"/>
            <w:r w:rsidR="003E1A69" w:rsidRPr="00FA3042">
              <w:rPr>
                <w:position w:val="-6"/>
                <w:lang w:val="en-US"/>
              </w:rPr>
              <w:object w:dxaOrig="340" w:dyaOrig="279">
                <v:shape id="_x0000_i1026" type="#_x0000_t75" style="width:17.25pt;height:14.25pt" o:ole="">
                  <v:imagedata r:id="rId14" o:title=""/>
                </v:shape>
                <o:OLEObject Type="Embed" ProgID="Equation.DSMT4" ShapeID="_x0000_i1026" DrawAspect="Content" ObjectID="_1578642422" r:id="rId15"/>
              </w:object>
            </w:r>
            <w:r w:rsidR="003E1A69">
              <w:rPr>
                <w:lang w:val="en-US"/>
              </w:rPr>
              <w:t xml:space="preserve">. </w:t>
            </w:r>
            <w:r w:rsidR="003E1A69" w:rsidRPr="0028341E">
              <w:rPr>
                <w:lang w:val="en-US"/>
              </w:rPr>
              <w:t>Classic</w:t>
            </w:r>
            <w:r w:rsidR="003E1A69" w:rsidRPr="00A97CC2">
              <w:rPr>
                <w:lang w:val="en-US"/>
              </w:rPr>
              <w:t xml:space="preserve"> </w:t>
            </w:r>
            <w:r w:rsidR="003E1A69" w:rsidRPr="0028341E">
              <w:rPr>
                <w:lang w:val="en-US"/>
              </w:rPr>
              <w:t>Monte</w:t>
            </w:r>
            <w:r w:rsidR="003E1A69" w:rsidRPr="00A97CC2">
              <w:rPr>
                <w:lang w:val="en-US"/>
              </w:rPr>
              <w:t xml:space="preserve"> </w:t>
            </w:r>
            <w:r w:rsidR="003E1A69" w:rsidRPr="0028341E">
              <w:rPr>
                <w:lang w:val="en-US"/>
              </w:rPr>
              <w:t>Carlo</w:t>
            </w:r>
            <w:r w:rsidR="003E1A69" w:rsidRPr="00A97CC2">
              <w:rPr>
                <w:lang w:val="en-US"/>
              </w:rPr>
              <w:t xml:space="preserve"> </w:t>
            </w:r>
            <w:r w:rsidR="003E1A69" w:rsidRPr="0028341E">
              <w:rPr>
                <w:lang w:val="en-US"/>
              </w:rPr>
              <w:t>Integration</w:t>
            </w:r>
            <w:r w:rsidR="003E1A69" w:rsidRPr="00A97CC2">
              <w:rPr>
                <w:lang w:val="en-US"/>
              </w:rPr>
              <w:t xml:space="preserve">. </w:t>
            </w:r>
            <w:r w:rsidR="003E1A69" w:rsidRPr="0028341E">
              <w:rPr>
                <w:lang w:val="en-US"/>
              </w:rPr>
              <w:t>Importance</w:t>
            </w:r>
            <w:r w:rsidR="003E1A69" w:rsidRPr="00A97CC2">
              <w:rPr>
                <w:lang w:val="en-US"/>
              </w:rPr>
              <w:t xml:space="preserve"> </w:t>
            </w:r>
            <w:r w:rsidR="003E1A69" w:rsidRPr="0028341E">
              <w:rPr>
                <w:lang w:val="en-US"/>
              </w:rPr>
              <w:t>Sampling</w:t>
            </w:r>
            <w:r w:rsidR="003E1A69" w:rsidRPr="00A97CC2">
              <w:rPr>
                <w:lang w:val="en-US"/>
              </w:rPr>
              <w:t xml:space="preserve">. </w:t>
            </w:r>
            <w:r w:rsidR="003E1A69">
              <w:rPr>
                <w:lang w:val="en-US"/>
              </w:rPr>
              <w:t>E</w:t>
            </w:r>
            <w:r w:rsidR="003E1A69" w:rsidRPr="00576D46">
              <w:rPr>
                <w:lang w:val="en-US"/>
              </w:rPr>
              <w:t>stimated variance</w:t>
            </w:r>
            <w:r w:rsidR="003E1A69">
              <w:rPr>
                <w:lang w:val="en-US"/>
              </w:rPr>
              <w:t xml:space="preserve">. </w:t>
            </w:r>
            <w:r w:rsidR="003E1A69" w:rsidRPr="0028341E">
              <w:rPr>
                <w:lang w:val="en-US"/>
              </w:rPr>
              <w:t>Principles</w:t>
            </w:r>
            <w:r w:rsidR="003E1A69" w:rsidRPr="00A97CC2">
              <w:rPr>
                <w:lang w:val="en-US"/>
              </w:rPr>
              <w:t xml:space="preserve">. </w:t>
            </w:r>
            <w:r w:rsidR="003E1A69" w:rsidRPr="0028341E">
              <w:rPr>
                <w:lang w:val="en-US"/>
              </w:rPr>
              <w:t>Finite</w:t>
            </w:r>
            <w:r w:rsidR="003E1A69" w:rsidRPr="00A97CC2">
              <w:rPr>
                <w:lang w:val="en-US"/>
              </w:rPr>
              <w:t xml:space="preserve"> </w:t>
            </w:r>
            <w:r w:rsidR="003E1A69" w:rsidRPr="0028341E">
              <w:rPr>
                <w:lang w:val="en-US"/>
              </w:rPr>
              <w:t>Variance</w:t>
            </w:r>
            <w:r w:rsidR="003E1A69" w:rsidRPr="00A97CC2">
              <w:rPr>
                <w:lang w:val="en-US"/>
              </w:rPr>
              <w:t xml:space="preserve"> </w:t>
            </w:r>
            <w:r w:rsidR="003E1A69" w:rsidRPr="0028341E">
              <w:rPr>
                <w:lang w:val="en-US"/>
              </w:rPr>
              <w:t>Estimators</w:t>
            </w:r>
            <w:r w:rsidR="003E1A69" w:rsidRPr="00A97CC2">
              <w:rPr>
                <w:lang w:val="en-US"/>
              </w:rPr>
              <w:t>.</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3 – 4</w:t>
            </w:r>
          </w:p>
        </w:tc>
        <w:tc>
          <w:tcPr>
            <w:tcW w:w="4819" w:type="dxa"/>
            <w:gridSpan w:val="6"/>
          </w:tcPr>
          <w:p w:rsidR="009F1553" w:rsidRDefault="009F1553" w:rsidP="00301A71">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Laboratory 5 – 8.  </w:t>
            </w:r>
            <w:r w:rsidRPr="00044A98">
              <w:rPr>
                <w:lang w:val="en-US"/>
              </w:rPr>
              <w:t xml:space="preserve">Random Walks. Markov Chains. </w:t>
            </w:r>
            <w:r>
              <w:rPr>
                <w:lang w:val="en-US"/>
              </w:rPr>
              <w:t>C</w:t>
            </w:r>
            <w:r w:rsidRPr="00A97CC2">
              <w:rPr>
                <w:lang w:val="en-US"/>
              </w:rPr>
              <w:t>omputer simulation</w:t>
            </w:r>
            <w:r>
              <w:rPr>
                <w:lang w:val="en-US"/>
              </w:rPr>
              <w:t xml:space="preserve"> of </w:t>
            </w:r>
            <w:r w:rsidRPr="00044A98">
              <w:rPr>
                <w:lang w:val="en-US"/>
              </w:rPr>
              <w:t>Markov Chains</w:t>
            </w:r>
            <w:r>
              <w:rPr>
                <w:lang w:val="en-US"/>
              </w:rPr>
              <w:t>.</w:t>
            </w:r>
            <w:r w:rsidR="003E1A69">
              <w:rPr>
                <w:lang w:val="en-US"/>
              </w:rPr>
              <w:t xml:space="preserve"> E</w:t>
            </w:r>
            <w:r w:rsidR="003E1A69" w:rsidRPr="00576D46">
              <w:rPr>
                <w:lang w:val="en-US"/>
              </w:rPr>
              <w:t>stimated</w:t>
            </w:r>
            <w:r w:rsidR="003E1A69" w:rsidRPr="00044A98">
              <w:rPr>
                <w:lang w:val="en-US"/>
              </w:rPr>
              <w:t xml:space="preserve"> </w:t>
            </w:r>
            <w:r w:rsidR="003E1A69">
              <w:rPr>
                <w:lang w:val="en-US"/>
              </w:rPr>
              <w:t xml:space="preserve">of Integral </w:t>
            </w:r>
            <w:r w:rsidR="003E1A69" w:rsidRPr="00576D46">
              <w:rPr>
                <w:position w:val="-32"/>
                <w:lang w:val="en-US"/>
              </w:rPr>
              <w:object w:dxaOrig="1500" w:dyaOrig="740">
                <v:shape id="_x0000_i1027" type="#_x0000_t75" style="width:75pt;height:36.75pt" o:ole="">
                  <v:imagedata r:id="rId16" o:title=""/>
                </v:shape>
                <o:OLEObject Type="Embed" ProgID="Equation.DSMT4" ShapeID="_x0000_i1027" DrawAspect="Content" ObjectID="_1578642423" r:id="rId17"/>
              </w:object>
            </w:r>
            <w:r w:rsidR="003E1A69">
              <w:rPr>
                <w:lang w:val="en-US"/>
              </w:rPr>
              <w:t xml:space="preserve"> by Monte Carlo methods.</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301A71">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Pr>
                <w:lang w:val="en-US"/>
              </w:rPr>
              <w:t>C</w:t>
            </w:r>
            <w:r w:rsidRPr="00A97CC2">
              <w:rPr>
                <w:lang w:val="en-US"/>
              </w:rPr>
              <w:t>omputer simulation</w:t>
            </w:r>
            <w:r>
              <w:rPr>
                <w:lang w:val="en-US"/>
              </w:rPr>
              <w:t xml:space="preserve"> of </w:t>
            </w:r>
            <w:r w:rsidRPr="00044A98">
              <w:rPr>
                <w:lang w:val="en-US"/>
              </w:rPr>
              <w:t>Markov Chains</w:t>
            </w:r>
            <w:r>
              <w:rPr>
                <w:lang w:val="en-US"/>
              </w:rPr>
              <w:t>.</w:t>
            </w:r>
            <w:r w:rsidR="003E1A69">
              <w:rPr>
                <w:lang w:val="en-US"/>
              </w:rPr>
              <w:t xml:space="preserve"> C</w:t>
            </w:r>
            <w:r w:rsidR="003E1A69" w:rsidRPr="00A97CC2">
              <w:rPr>
                <w:lang w:val="en-US"/>
              </w:rPr>
              <w:t>omputer simulation</w:t>
            </w:r>
            <w:r w:rsidR="003E1A69">
              <w:rPr>
                <w:lang w:val="en-US"/>
              </w:rPr>
              <w:t xml:space="preserve"> of E</w:t>
            </w:r>
            <w:r w:rsidR="003E1A69" w:rsidRPr="00576D46">
              <w:rPr>
                <w:lang w:val="en-US"/>
              </w:rPr>
              <w:t>stimated</w:t>
            </w:r>
            <w:r w:rsidR="003E1A69" w:rsidRPr="00044A98">
              <w:rPr>
                <w:lang w:val="en-US"/>
              </w:rPr>
              <w:t xml:space="preserve"> </w:t>
            </w:r>
            <w:r w:rsidR="003E1A69">
              <w:rPr>
                <w:lang w:val="en-US"/>
              </w:rPr>
              <w:t>of Integral.</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342477"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342477">
            <w:pPr>
              <w:rPr>
                <w:b/>
                <w:lang w:val="en-US"/>
              </w:rPr>
            </w:pPr>
            <w:r>
              <w:rPr>
                <w:rFonts w:ascii="Times New Roman" w:eastAsia="Times New Roman" w:hAnsi="Times New Roman" w:cs="Times New Roman"/>
                <w:b/>
                <w:lang w:val="en-US" w:eastAsia="ru-RU"/>
              </w:rPr>
              <w:t xml:space="preserve">Lecture </w:t>
            </w:r>
            <w:r>
              <w:rPr>
                <w:b/>
                <w:lang w:val="en-US"/>
              </w:rPr>
              <w:t xml:space="preserve">9 – 12.  </w:t>
            </w:r>
            <w:r w:rsidR="00342477" w:rsidRPr="00342477">
              <w:rPr>
                <w:lang w:val="en-US"/>
              </w:rPr>
              <w:t>Queue System Modeling.</w:t>
            </w:r>
            <w:r w:rsidR="00342477">
              <w:rPr>
                <w:b/>
                <w:lang w:val="en-US"/>
              </w:rPr>
              <w:t xml:space="preserve"> </w:t>
            </w:r>
            <w:r w:rsidR="00342477" w:rsidRPr="00342477">
              <w:rPr>
                <w:lang w:val="en-US"/>
              </w:rPr>
              <w:t>Algorithm of calculations.</w:t>
            </w:r>
            <w:r w:rsidR="00342477">
              <w:rPr>
                <w:lang w:val="en-US"/>
              </w:rPr>
              <w:t xml:space="preserve">  Q</w:t>
            </w:r>
            <w:r w:rsidR="00342477" w:rsidRPr="00342477">
              <w:rPr>
                <w:lang w:val="en-US"/>
              </w:rPr>
              <w:t>uality of product</w:t>
            </w:r>
            <w:r w:rsidR="00342477">
              <w:rPr>
                <w:lang w:val="en-US"/>
              </w:rPr>
              <w:t xml:space="preserve"> </w:t>
            </w:r>
            <w:r w:rsidR="00342477" w:rsidRPr="00342477">
              <w:rPr>
                <w:lang w:val="en-US"/>
              </w:rPr>
              <w:t>calculations.</w:t>
            </w:r>
            <w:r w:rsidR="00342477">
              <w:rPr>
                <w:lang w:val="en-US"/>
              </w:rPr>
              <w:t xml:space="preserve">  </w:t>
            </w:r>
            <w:r w:rsidR="00B661D4">
              <w:rPr>
                <w:lang w:val="en-US"/>
              </w:rPr>
              <w:t xml:space="preserve">The </w:t>
            </w:r>
            <w:r w:rsidR="00B661D4" w:rsidRPr="00B661D4">
              <w:rPr>
                <w:lang w:val="en-US"/>
              </w:rPr>
              <w:t>Ruin</w:t>
            </w:r>
            <w:r w:rsidR="00B661D4">
              <w:rPr>
                <w:lang w:val="en-US"/>
              </w:rPr>
              <w:t xml:space="preserve"> of G</w:t>
            </w:r>
            <w:r w:rsidR="00B661D4" w:rsidRPr="00B661D4">
              <w:rPr>
                <w:lang w:val="en-US"/>
              </w:rPr>
              <w:t>ambler</w:t>
            </w:r>
            <w:r w:rsidR="00B661D4">
              <w:rPr>
                <w:lang w:val="en-US"/>
              </w:rPr>
              <w:t xml:space="preserve"> Problem.</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342477" w:rsidRDefault="00342477" w:rsidP="00B661D4">
            <w:pPr>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Laboratory 9 – 12.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the Poisson </w:t>
            </w:r>
            <w:r w:rsidR="006F5D4A">
              <w:rPr>
                <w:rFonts w:ascii="Times New Roman" w:eastAsia="Times New Roman" w:hAnsi="Times New Roman" w:cs="Times New Roman"/>
                <w:lang w:val="en-US" w:eastAsia="ru-RU"/>
              </w:rPr>
              <w:t xml:space="preserve">distribution (Poisson </w:t>
            </w:r>
            <w:r w:rsidR="006F5D4A" w:rsidRPr="006F5D4A">
              <w:rPr>
                <w:rFonts w:ascii="Times New Roman" w:eastAsia="Times New Roman" w:hAnsi="Times New Roman" w:cs="Times New Roman"/>
                <w:lang w:val="en-US" w:eastAsia="ru-RU"/>
              </w:rPr>
              <w:t>flow</w:t>
            </w:r>
            <w:r w:rsidR="00B661D4">
              <w:rPr>
                <w:rFonts w:ascii="Times New Roman" w:eastAsia="Times New Roman" w:hAnsi="Times New Roman" w:cs="Times New Roman"/>
                <w:lang w:val="en-US" w:eastAsia="ru-RU"/>
              </w:rPr>
              <w:t>)</w:t>
            </w:r>
            <w:r w:rsidR="006F5D4A">
              <w:rPr>
                <w:rFonts w:ascii="Times New Roman" w:eastAsia="Times New Roman" w:hAnsi="Times New Roman" w:cs="Times New Roman"/>
                <w:lang w:val="en-US" w:eastAsia="ru-RU"/>
              </w:rPr>
              <w:t xml:space="preserve"> and </w:t>
            </w:r>
            <w:r w:rsidR="006F5D4A" w:rsidRPr="006F5D4A">
              <w:rPr>
                <w:rFonts w:ascii="Times New Roman" w:eastAsia="Times New Roman" w:hAnsi="Times New Roman" w:cs="Times New Roman"/>
                <w:lang w:val="en-US" w:eastAsia="ru-RU"/>
              </w:rPr>
              <w:t>others</w:t>
            </w:r>
            <w:r w:rsidR="006F5D4A">
              <w:rPr>
                <w:rFonts w:ascii="Times New Roman" w:eastAsia="Times New Roman" w:hAnsi="Times New Roman" w:cs="Times New Roman"/>
                <w:lang w:val="en-US" w:eastAsia="ru-RU"/>
              </w:rPr>
              <w:t xml:space="preserve"> random parameters. C</w:t>
            </w:r>
            <w:r w:rsidR="006F5D4A" w:rsidRPr="006F5D4A">
              <w:rPr>
                <w:rFonts w:ascii="Times New Roman" w:eastAsia="Times New Roman" w:hAnsi="Times New Roman" w:cs="Times New Roman"/>
                <w:lang w:val="en-US" w:eastAsia="ru-RU"/>
              </w:rPr>
              <w:t>alculation</w:t>
            </w:r>
            <w:r w:rsidR="006F5D4A">
              <w:rPr>
                <w:rFonts w:ascii="Times New Roman" w:eastAsia="Times New Roman" w:hAnsi="Times New Roman" w:cs="Times New Roman"/>
                <w:lang w:val="en-US" w:eastAsia="ru-RU"/>
              </w:rPr>
              <w:t xml:space="preserve">s of </w:t>
            </w:r>
            <w:r w:rsidR="006F5D4A" w:rsidRPr="006F5D4A">
              <w:rPr>
                <w:rFonts w:ascii="Times New Roman" w:eastAsia="Times New Roman" w:hAnsi="Times New Roman" w:cs="Times New Roman"/>
                <w:lang w:val="en-US" w:eastAsia="ru-RU"/>
              </w:rPr>
              <w:t>probabilistic</w:t>
            </w:r>
            <w:r w:rsidR="006F5D4A">
              <w:rPr>
                <w:rFonts w:ascii="Times New Roman" w:eastAsia="Times New Roman" w:hAnsi="Times New Roman" w:cs="Times New Roman"/>
                <w:lang w:val="en-US" w:eastAsia="ru-RU"/>
              </w:rPr>
              <w:t xml:space="preserve"> </w:t>
            </w:r>
            <w:r w:rsidR="006F5D4A" w:rsidRPr="006F5D4A">
              <w:rPr>
                <w:rFonts w:ascii="Times New Roman" w:eastAsia="Times New Roman" w:hAnsi="Times New Roman" w:cs="Times New Roman"/>
                <w:lang w:val="en-US" w:eastAsia="ru-RU"/>
              </w:rPr>
              <w:t>characteristic</w:t>
            </w:r>
            <w:r w:rsidR="0087029C">
              <w:rPr>
                <w:rFonts w:ascii="Times New Roman" w:eastAsia="Times New Roman" w:hAnsi="Times New Roman" w:cs="Times New Roman"/>
                <w:lang w:val="en-US" w:eastAsia="ru-RU"/>
              </w:rPr>
              <w:t>s</w:t>
            </w:r>
            <w:r w:rsidR="006F5D4A">
              <w:rPr>
                <w:rFonts w:ascii="Times New Roman" w:eastAsia="Times New Roman" w:hAnsi="Times New Roman" w:cs="Times New Roman"/>
                <w:lang w:val="en-US" w:eastAsia="ru-RU"/>
              </w:rPr>
              <w:t xml:space="preserve"> of </w:t>
            </w:r>
            <w:r w:rsidR="006F5D4A" w:rsidRPr="00342477">
              <w:rPr>
                <w:lang w:val="en-US"/>
              </w:rPr>
              <w:t>product</w:t>
            </w:r>
            <w:r w:rsidR="006F5D4A">
              <w:rPr>
                <w:lang w:val="en-US"/>
              </w:rPr>
              <w:t xml:space="preserve">.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6F5D4A">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sidR="0087029C">
              <w:rPr>
                <w:rFonts w:ascii="Times New Roman" w:eastAsia="Times New Roman" w:hAnsi="Times New Roman" w:cs="Times New Roman"/>
                <w:lang w:val="en-US" w:eastAsia="ru-RU"/>
              </w:rPr>
              <w:t>C</w:t>
            </w:r>
            <w:r w:rsidR="0087029C" w:rsidRPr="00342477">
              <w:rPr>
                <w:rFonts w:ascii="Times New Roman" w:eastAsia="Times New Roman" w:hAnsi="Times New Roman" w:cs="Times New Roman"/>
                <w:lang w:val="en-US" w:eastAsia="ru-RU"/>
              </w:rPr>
              <w:t>omputer simulation</w:t>
            </w:r>
            <w:r w:rsidR="0087029C">
              <w:rPr>
                <w:rFonts w:ascii="Times New Roman" w:eastAsia="Times New Roman" w:hAnsi="Times New Roman" w:cs="Times New Roman"/>
                <w:lang w:val="en-US" w:eastAsia="ru-RU"/>
              </w:rPr>
              <w:t xml:space="preserve"> </w:t>
            </w:r>
            <w:r w:rsidR="0087029C" w:rsidRPr="006F5D4A">
              <w:rPr>
                <w:rFonts w:ascii="Times New Roman" w:eastAsia="Times New Roman" w:hAnsi="Times New Roman" w:cs="Times New Roman"/>
                <w:lang w:val="en-US" w:eastAsia="ru-RU"/>
              </w:rPr>
              <w:t>others</w:t>
            </w:r>
            <w:r w:rsidR="0087029C">
              <w:rPr>
                <w:rFonts w:ascii="Times New Roman" w:eastAsia="Times New Roman" w:hAnsi="Times New Roman" w:cs="Times New Roman"/>
                <w:lang w:val="en-US" w:eastAsia="ru-RU"/>
              </w:rPr>
              <w:t xml:space="preserve"> random parameters.</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87029C" w:rsidRPr="0087029C" w:rsidRDefault="0087029C" w:rsidP="006F5D4A">
            <w:pPr>
              <w:rPr>
                <w:lang w:val="en-US"/>
              </w:rPr>
            </w:pPr>
            <w:r>
              <w:rPr>
                <w:rFonts w:ascii="Times New Roman" w:eastAsia="Times New Roman" w:hAnsi="Times New Roman" w:cs="Times New Roman"/>
                <w:b/>
                <w:lang w:val="en-US" w:eastAsia="ru-RU"/>
              </w:rPr>
              <w:t xml:space="preserve">Lecture </w:t>
            </w:r>
            <w:r>
              <w:rPr>
                <w:b/>
                <w:lang w:val="en-US"/>
              </w:rPr>
              <w:t>13</w:t>
            </w:r>
            <w:r w:rsidR="00372D53" w:rsidRPr="008204B6">
              <w:rPr>
                <w:b/>
                <w:lang w:val="en-US"/>
              </w:rPr>
              <w:t xml:space="preserve"> –</w:t>
            </w:r>
            <w:proofErr w:type="gramStart"/>
            <w:r w:rsidR="00372D53" w:rsidRPr="008204B6">
              <w:rPr>
                <w:b/>
                <w:lang w:val="en-US"/>
              </w:rPr>
              <w:t xml:space="preserve">14 </w:t>
            </w:r>
            <w:r>
              <w:rPr>
                <w:b/>
                <w:lang w:val="en-US"/>
              </w:rPr>
              <w:t>.</w:t>
            </w:r>
            <w:proofErr w:type="gramEnd"/>
            <w:r>
              <w:rPr>
                <w:b/>
                <w:lang w:val="en-US"/>
              </w:rPr>
              <w:t xml:space="preserve">  </w:t>
            </w:r>
            <w:r w:rsidRPr="0087029C">
              <w:rPr>
                <w:lang w:val="en-US"/>
              </w:rPr>
              <w:t>Calculations</w:t>
            </w:r>
            <w:r>
              <w:rPr>
                <w:lang w:val="en-US"/>
              </w:rPr>
              <w:t xml:space="preserve"> of </w:t>
            </w:r>
            <w:r w:rsidR="00F23ECE" w:rsidRPr="00F23ECE">
              <w:rPr>
                <w:lang w:val="en-US"/>
              </w:rPr>
              <w:t>neutron</w:t>
            </w:r>
            <w:r w:rsidR="00F23ECE">
              <w:rPr>
                <w:lang w:val="en-US"/>
              </w:rPr>
              <w:t xml:space="preserve"> </w:t>
            </w:r>
            <w:r w:rsidRPr="0087029C">
              <w:rPr>
                <w:lang w:val="en-US"/>
              </w:rPr>
              <w:t>passing</w:t>
            </w:r>
            <w:r w:rsidR="00F23ECE">
              <w:rPr>
                <w:lang w:val="en-US"/>
              </w:rPr>
              <w:t xml:space="preserve"> </w:t>
            </w:r>
            <w:r w:rsidR="00F23ECE" w:rsidRPr="00F23ECE">
              <w:rPr>
                <w:lang w:val="en-US"/>
              </w:rPr>
              <w:t>through</w:t>
            </w:r>
            <w:r w:rsidR="00F23ECE">
              <w:rPr>
                <w:lang w:val="en-US"/>
              </w:rPr>
              <w:t xml:space="preserve"> of </w:t>
            </w:r>
            <w:r w:rsidR="00F23ECE" w:rsidRPr="00F23ECE">
              <w:rPr>
                <w:lang w:val="en-US"/>
              </w:rPr>
              <w:t>plate</w:t>
            </w:r>
            <w:r w:rsidR="00F23ECE">
              <w:rPr>
                <w:lang w:val="en-US"/>
              </w:rPr>
              <w:t>. P</w:t>
            </w:r>
            <w:r w:rsidR="00F23ECE" w:rsidRPr="00F23ECE">
              <w:rPr>
                <w:lang w:val="en-US"/>
              </w:rPr>
              <w:t>roblem statement</w:t>
            </w:r>
            <w:r w:rsidR="00F23ECE">
              <w:rPr>
                <w:lang w:val="en-US"/>
              </w:rPr>
              <w:t>. B</w:t>
            </w:r>
            <w:r w:rsidR="00F23ECE" w:rsidRPr="00F23ECE">
              <w:rPr>
                <w:lang w:val="en-US"/>
              </w:rPr>
              <w:t>reakdown</w:t>
            </w:r>
            <w:r w:rsidR="00F23ECE">
              <w:rPr>
                <w:lang w:val="en-US"/>
              </w:rPr>
              <w:t xml:space="preserve"> of </w:t>
            </w:r>
            <w:r w:rsidR="00F23ECE" w:rsidRPr="00F23ECE">
              <w:rPr>
                <w:lang w:val="en-US"/>
              </w:rPr>
              <w:t>calculation</w:t>
            </w:r>
            <w:r w:rsidR="00F23ECE">
              <w:rPr>
                <w:lang w:val="en-US"/>
              </w:rPr>
              <w:t xml:space="preserve"> by modeling of </w:t>
            </w:r>
            <w:r w:rsidR="00F23ECE" w:rsidRPr="00F23ECE">
              <w:rPr>
                <w:lang w:val="en-US"/>
              </w:rPr>
              <w:t>real</w:t>
            </w:r>
            <w:r w:rsidR="00F23ECE">
              <w:rPr>
                <w:lang w:val="en-US"/>
              </w:rPr>
              <w:t xml:space="preserve"> </w:t>
            </w:r>
            <w:r w:rsidR="007E3EC0" w:rsidRPr="00F23ECE">
              <w:rPr>
                <w:lang w:val="en-US"/>
              </w:rPr>
              <w:t>trajectori</w:t>
            </w:r>
            <w:r w:rsidR="007E3EC0">
              <w:rPr>
                <w:lang w:val="en-US"/>
              </w:rPr>
              <w:t xml:space="preserve">es. </w:t>
            </w:r>
            <w:r w:rsidR="00F23ECE">
              <w:rPr>
                <w:lang w:val="en-US"/>
              </w:rPr>
              <w:t xml:space="preserve">  </w:t>
            </w:r>
            <w:r w:rsidR="007E3EC0">
              <w:rPr>
                <w:lang w:val="en-US"/>
              </w:rPr>
              <w:t>R</w:t>
            </w:r>
            <w:r w:rsidR="00F23ECE" w:rsidRPr="00F23ECE">
              <w:rPr>
                <w:lang w:val="en-US"/>
              </w:rPr>
              <w:t>eactor calculation</w:t>
            </w:r>
            <w:r w:rsidR="007E3EC0">
              <w:rPr>
                <w:lang w:val="en-US"/>
              </w:rPr>
              <w:t xml:space="preserve">. </w:t>
            </w:r>
          </w:p>
        </w:tc>
        <w:tc>
          <w:tcPr>
            <w:tcW w:w="1843" w:type="dxa"/>
            <w:gridSpan w:val="4"/>
          </w:tcPr>
          <w:p w:rsidR="0087029C"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87029C"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13</w:t>
            </w:r>
            <w:r w:rsidR="00372D53">
              <w:rPr>
                <w:rFonts w:ascii="Times New Roman" w:eastAsia="Times New Roman" w:hAnsi="Times New Roman" w:cs="Times New Roman"/>
                <w:b/>
                <w:lang w:eastAsia="ru-RU"/>
              </w:rPr>
              <w:t xml:space="preserve"> </w:t>
            </w:r>
            <w:r w:rsidR="00372D53">
              <w:rPr>
                <w:b/>
              </w:rPr>
              <w:t>–14</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sidR="00383C89">
              <w:rPr>
                <w:rFonts w:ascii="Times New Roman" w:eastAsia="Times New Roman" w:hAnsi="Times New Roman" w:cs="Times New Roman"/>
                <w:lang w:val="en-US" w:eastAsia="ru-RU"/>
              </w:rPr>
              <w:t>.</w:t>
            </w:r>
            <w:r>
              <w:rPr>
                <w:rFonts w:ascii="Times New Roman" w:eastAsia="Times New Roman" w:hAnsi="Times New Roman" w:cs="Times New Roman"/>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7E3EC0">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00372D53">
              <w:rPr>
                <w:rFonts w:ascii="Times New Roman" w:eastAsia="Times New Roman" w:hAnsi="Times New Roman" w:cs="Times New Roman"/>
                <w:b/>
                <w:lang w:eastAsia="ru-RU"/>
              </w:rPr>
              <w:t xml:space="preserve"> </w:t>
            </w:r>
            <w:r w:rsidR="00372D53">
              <w:rPr>
                <w:b/>
              </w:rPr>
              <w:t>–14</w:t>
            </w:r>
            <w:r>
              <w:rPr>
                <w:rFonts w:ascii="Times New Roman" w:eastAsia="Times New Roman" w:hAnsi="Times New Roman" w:cs="Times New Roman"/>
                <w:b/>
                <w:lang w:val="en-US" w:eastAsia="ru-RU"/>
              </w:rPr>
              <w:t xml:space="preserve">. </w:t>
            </w:r>
            <w:r w:rsidR="00383C89">
              <w:rPr>
                <w:lang w:val="en-US"/>
              </w:rPr>
              <w:t>R</w:t>
            </w:r>
            <w:r w:rsidR="00383C89" w:rsidRPr="00F23ECE">
              <w:rPr>
                <w:lang w:val="en-US"/>
              </w:rPr>
              <w:t>eactor calculation</w:t>
            </w:r>
            <w:r w:rsidR="00383C89">
              <w:rPr>
                <w:lang w:val="en-US"/>
              </w:rPr>
              <w:t xml:space="preserve">. </w:t>
            </w:r>
            <w:r>
              <w:rPr>
                <w:rFonts w:ascii="Times New Roman" w:eastAsia="Times New Roman" w:hAnsi="Times New Roman" w:cs="Times New Roman"/>
                <w:b/>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DC49B7" w:rsidTr="001531D9">
        <w:tc>
          <w:tcPr>
            <w:tcW w:w="959" w:type="dxa"/>
          </w:tcPr>
          <w:p w:rsidR="00383C89" w:rsidRPr="00372D53" w:rsidRDefault="00372D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819" w:type="dxa"/>
            <w:gridSpan w:val="6"/>
          </w:tcPr>
          <w:p w:rsidR="00383C89" w:rsidRPr="00372D53" w:rsidRDefault="00383C89" w:rsidP="006F5D4A">
            <w:pPr>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372D53">
              <w:rPr>
                <w:rFonts w:ascii="Times New Roman" w:eastAsia="Times New Roman" w:hAnsi="Times New Roman" w:cs="Times New Roman"/>
                <w:b/>
                <w:lang w:val="en-US" w:eastAsia="ru-RU"/>
              </w:rPr>
              <w:t>1</w:t>
            </w:r>
            <w:r w:rsidR="00372D53" w:rsidRPr="00DC49B7">
              <w:rPr>
                <w:rFonts w:ascii="Times New Roman" w:eastAsia="Times New Roman" w:hAnsi="Times New Roman" w:cs="Times New Roman"/>
                <w:b/>
                <w:lang w:val="en-US" w:eastAsia="ru-RU"/>
              </w:rPr>
              <w:t xml:space="preserve">5 </w:t>
            </w:r>
            <w:r w:rsidR="00372D53" w:rsidRPr="00DC49B7">
              <w:rPr>
                <w:b/>
                <w:lang w:val="en-US"/>
              </w:rPr>
              <w:t>–16</w:t>
            </w:r>
            <w:r w:rsidR="00372D53">
              <w:rPr>
                <w:rFonts w:ascii="Times New Roman" w:eastAsia="Times New Roman" w:hAnsi="Times New Roman" w:cs="Times New Roman"/>
                <w:b/>
                <w:lang w:val="en-US" w:eastAsia="ru-RU"/>
              </w:rPr>
              <w:t xml:space="preserve">.  </w:t>
            </w:r>
            <w:r w:rsidR="00372D53" w:rsidRPr="00DC49B7">
              <w:rPr>
                <w:rFonts w:ascii="Times New Roman" w:eastAsia="Times New Roman" w:hAnsi="Times New Roman" w:cs="Times New Roman"/>
                <w:lang w:val="en-US" w:eastAsia="ru-RU"/>
              </w:rPr>
              <w:t xml:space="preserve">Population </w:t>
            </w:r>
            <w:r w:rsidR="001531D9" w:rsidRPr="001531D9">
              <w:rPr>
                <w:rFonts w:ascii="Times New Roman" w:eastAsia="Times New Roman" w:hAnsi="Times New Roman" w:cs="Times New Roman"/>
                <w:lang w:val="en-US" w:eastAsia="ru-RU"/>
              </w:rPr>
              <w:t>growth</w:t>
            </w:r>
            <w:r w:rsidR="00DC49B7" w:rsidRPr="00DC49B7">
              <w:rPr>
                <w:rFonts w:ascii="Times New Roman" w:eastAsia="Times New Roman" w:hAnsi="Times New Roman" w:cs="Times New Roman"/>
                <w:lang w:val="en-US" w:eastAsia="ru-RU"/>
              </w:rPr>
              <w:t>.</w:t>
            </w:r>
            <w:r w:rsidR="00DC49B7">
              <w:rPr>
                <w:rFonts w:ascii="Times New Roman" w:eastAsia="Times New Roman" w:hAnsi="Times New Roman" w:cs="Times New Roman"/>
                <w:b/>
                <w:lang w:val="en-US" w:eastAsia="ru-RU"/>
              </w:rPr>
              <w:t xml:space="preserve"> </w:t>
            </w:r>
            <w:r w:rsidR="00DC49B7" w:rsidRPr="00DC49B7">
              <w:rPr>
                <w:rFonts w:ascii="Times New Roman" w:eastAsia="Times New Roman" w:hAnsi="Times New Roman" w:cs="Times New Roman"/>
                <w:lang w:val="en-US" w:eastAsia="ru-RU"/>
              </w:rPr>
              <w:t xml:space="preserve">Elementary </w:t>
            </w:r>
            <w:r w:rsidR="00DC49B7">
              <w:rPr>
                <w:rFonts w:ascii="Times New Roman" w:eastAsia="Times New Roman" w:hAnsi="Times New Roman" w:cs="Times New Roman"/>
                <w:lang w:val="en-US" w:eastAsia="ru-RU"/>
              </w:rPr>
              <w:t>probability models of p</w:t>
            </w:r>
            <w:r w:rsidR="00DC49B7" w:rsidRPr="00DC49B7">
              <w:rPr>
                <w:rFonts w:ascii="Times New Roman" w:eastAsia="Times New Roman" w:hAnsi="Times New Roman" w:cs="Times New Roman"/>
                <w:lang w:val="en-US" w:eastAsia="ru-RU"/>
              </w:rPr>
              <w:t>opulation breeding</w:t>
            </w:r>
            <w:r w:rsidR="00DC49B7">
              <w:rPr>
                <w:rFonts w:ascii="Times New Roman" w:eastAsia="Times New Roman" w:hAnsi="Times New Roman" w:cs="Times New Roman"/>
                <w:lang w:val="en-US" w:eastAsia="ru-RU"/>
              </w:rPr>
              <w:t>. H</w:t>
            </w:r>
            <w:r w:rsidR="00DC49B7" w:rsidRPr="00DC49B7">
              <w:rPr>
                <w:rFonts w:ascii="Times New Roman" w:eastAsia="Times New Roman" w:hAnsi="Times New Roman" w:cs="Times New Roman"/>
                <w:lang w:val="en-US" w:eastAsia="ru-RU"/>
              </w:rPr>
              <w:t>eterogeneous process</w:t>
            </w:r>
            <w:r w:rsidR="00DC49B7">
              <w:rPr>
                <w:rFonts w:ascii="Times New Roman" w:eastAsia="Times New Roman" w:hAnsi="Times New Roman" w:cs="Times New Roman"/>
                <w:lang w:val="en-US" w:eastAsia="ru-RU"/>
              </w:rPr>
              <w:t xml:space="preserve"> of </w:t>
            </w:r>
            <w:r w:rsidR="00DC49B7" w:rsidRPr="00DC49B7">
              <w:rPr>
                <w:rFonts w:ascii="Times New Roman" w:eastAsia="Times New Roman" w:hAnsi="Times New Roman" w:cs="Times New Roman"/>
                <w:lang w:val="en-US" w:eastAsia="ru-RU"/>
              </w:rPr>
              <w:t>bearing</w:t>
            </w:r>
            <w:r w:rsidR="00DC49B7">
              <w:rPr>
                <w:rFonts w:ascii="Times New Roman" w:eastAsia="Times New Roman" w:hAnsi="Times New Roman" w:cs="Times New Roman"/>
                <w:lang w:val="en-US" w:eastAsia="ru-RU"/>
              </w:rPr>
              <w:t xml:space="preserve">s and </w:t>
            </w:r>
            <w:r w:rsidR="00DC49B7" w:rsidRPr="00DC49B7">
              <w:rPr>
                <w:rFonts w:ascii="Times New Roman" w:eastAsia="Times New Roman" w:hAnsi="Times New Roman" w:cs="Times New Roman"/>
                <w:lang w:val="en-US" w:eastAsia="ru-RU"/>
              </w:rPr>
              <w:t>death</w:t>
            </w:r>
            <w:r w:rsidR="00DC49B7">
              <w:rPr>
                <w:rFonts w:ascii="Times New Roman" w:eastAsia="Times New Roman" w:hAnsi="Times New Roman" w:cs="Times New Roman"/>
                <w:lang w:val="en-US" w:eastAsia="ru-RU"/>
              </w:rPr>
              <w:t xml:space="preserve">s.  </w:t>
            </w:r>
          </w:p>
        </w:tc>
        <w:tc>
          <w:tcPr>
            <w:tcW w:w="1843" w:type="dxa"/>
            <w:gridSpan w:val="4"/>
          </w:tcPr>
          <w:p w:rsidR="00383C89"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383C89"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P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7E5E0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e</w:t>
            </w:r>
            <w:r w:rsidRPr="00DC49B7">
              <w:rPr>
                <w:rFonts w:ascii="Times New Roman" w:eastAsia="Times New Roman" w:hAnsi="Times New Roman" w:cs="Times New Roman"/>
                <w:lang w:val="en-US" w:eastAsia="ru-RU"/>
              </w:rPr>
              <w:t>lementary</w:t>
            </w:r>
            <w:r>
              <w:rPr>
                <w:rFonts w:ascii="Times New Roman" w:eastAsia="Times New Roman" w:hAnsi="Times New Roman" w:cs="Times New Roman"/>
                <w:lang w:val="en-US" w:eastAsia="ru-RU"/>
              </w:rPr>
              <w:t xml:space="preserve"> process of </w:t>
            </w:r>
            <w:r w:rsidRPr="00DC49B7">
              <w:rPr>
                <w:rFonts w:ascii="Times New Roman" w:eastAsia="Times New Roman" w:hAnsi="Times New Roman" w:cs="Times New Roman"/>
                <w:lang w:val="en-US" w:eastAsia="ru-RU"/>
              </w:rPr>
              <w:t>bearing</w:t>
            </w:r>
            <w:r>
              <w:rPr>
                <w:rFonts w:ascii="Times New Roman" w:eastAsia="Times New Roman" w:hAnsi="Times New Roman" w:cs="Times New Roman"/>
                <w:lang w:val="en-US" w:eastAsia="ru-RU"/>
              </w:rPr>
              <w:t>s</w:t>
            </w:r>
            <w:r w:rsidR="007E5E05">
              <w:rPr>
                <w:rFonts w:ascii="Times New Roman" w:eastAsia="Times New Roman" w:hAnsi="Times New Roman" w:cs="Times New Roman"/>
                <w:lang w:val="en-US" w:eastAsia="ru-RU"/>
              </w:rPr>
              <w:t xml:space="preserve"> and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s.</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C49B7"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DC49B7">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sidRPr="007E5E05">
              <w:rPr>
                <w:lang w:val="en-US"/>
              </w:rPr>
              <w:t>The</w:t>
            </w:r>
            <w:r w:rsidR="007E5E05">
              <w:rPr>
                <w:rFonts w:ascii="Times New Roman" w:eastAsia="Times New Roman" w:hAnsi="Times New Roman" w:cs="Times New Roman"/>
                <w:lang w:val="en-US" w:eastAsia="ru-RU"/>
              </w:rPr>
              <w:t xml:space="preserve"> M</w:t>
            </w:r>
            <w:r w:rsidRPr="007E5E05">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DC49B7">
              <w:rPr>
                <w:rFonts w:ascii="Times New Roman" w:eastAsia="Times New Roman" w:hAnsi="Times New Roman" w:cs="Times New Roman"/>
                <w:lang w:val="en-US" w:eastAsia="ru-RU"/>
              </w:rPr>
              <w:t xml:space="preserve">Population </w:t>
            </w:r>
            <w:r w:rsidR="001531D9">
              <w:rPr>
                <w:rFonts w:ascii="Times New Roman" w:eastAsia="Times New Roman" w:hAnsi="Times New Roman" w:cs="Times New Roman"/>
                <w:lang w:val="en-US" w:eastAsia="ru-RU"/>
              </w:rPr>
              <w:t>G</w:t>
            </w:r>
            <w:r w:rsidR="001531D9" w:rsidRPr="001531D9">
              <w:rPr>
                <w:rFonts w:ascii="Times New Roman" w:eastAsia="Times New Roman" w:hAnsi="Times New Roman" w:cs="Times New Roman"/>
                <w:lang w:val="en-US" w:eastAsia="ru-RU"/>
              </w:rPr>
              <w:t>rowth</w:t>
            </w:r>
            <w:r w:rsidR="007E5E05">
              <w:rPr>
                <w:rFonts w:ascii="Times New Roman" w:eastAsia="Times New Roman" w:hAnsi="Times New Roman" w:cs="Times New Roman"/>
                <w:lang w:val="en-US" w:eastAsia="ru-RU"/>
              </w:rPr>
              <w:t xml:space="preserve">. </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0C44EF" w:rsidRDefault="007E5E05" w:rsidP="005F15A8">
            <w:pPr>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005F15A8">
              <w:rPr>
                <w:rFonts w:ascii="Times New Roman" w:eastAsia="Times New Roman" w:hAnsi="Times New Roman" w:cs="Times New Roman"/>
                <w:lang w:val="en-US" w:eastAsia="ru-RU"/>
              </w:rPr>
              <w:t>The Stochastic M</w:t>
            </w:r>
            <w:r w:rsidRPr="001531D9">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1531D9">
              <w:rPr>
                <w:rFonts w:ascii="Times New Roman" w:eastAsia="Times New Roman" w:hAnsi="Times New Roman" w:cs="Times New Roman"/>
                <w:lang w:val="en-US" w:eastAsia="ru-RU"/>
              </w:rPr>
              <w:t>breeding fight’s and vermin’s populations.</w:t>
            </w:r>
            <w:r>
              <w:rPr>
                <w:rFonts w:ascii="Times New Roman" w:eastAsia="Times New Roman" w:hAnsi="Times New Roman" w:cs="Times New Roman"/>
                <w:b/>
                <w:lang w:val="en-US" w:eastAsia="ru-RU"/>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Default="007E5E05"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e</w:t>
            </w:r>
            <w:r w:rsidRPr="00DC49B7">
              <w:rPr>
                <w:rFonts w:ascii="Times New Roman" w:eastAsia="Times New Roman" w:hAnsi="Times New Roman" w:cs="Times New Roman"/>
                <w:lang w:val="en-US" w:eastAsia="ru-RU"/>
              </w:rPr>
              <w:t>lementary</w:t>
            </w:r>
            <w:r>
              <w:rPr>
                <w:rFonts w:ascii="Times New Roman" w:eastAsia="Times New Roman" w:hAnsi="Times New Roman" w:cs="Times New Roman"/>
                <w:lang w:val="en-US" w:eastAsia="ru-RU"/>
              </w:rPr>
              <w:t xml:space="preserve"> process of </w:t>
            </w:r>
            <w:r w:rsidRPr="00DC49B7">
              <w:rPr>
                <w:rFonts w:ascii="Times New Roman" w:eastAsia="Times New Roman" w:hAnsi="Times New Roman" w:cs="Times New Roman"/>
                <w:lang w:val="en-US" w:eastAsia="ru-RU"/>
              </w:rPr>
              <w:t>bearing</w:t>
            </w:r>
            <w:r>
              <w:rPr>
                <w:rFonts w:ascii="Times New Roman" w:eastAsia="Times New Roman" w:hAnsi="Times New Roman" w:cs="Times New Roman"/>
                <w:lang w:val="en-US" w:eastAsia="ru-RU"/>
              </w:rPr>
              <w:t xml:space="preserve">s,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and </w:t>
            </w:r>
            <w:r w:rsidRPr="00DC49B7">
              <w:rPr>
                <w:rFonts w:ascii="Times New Roman" w:eastAsia="Times New Roman" w:hAnsi="Times New Roman" w:cs="Times New Roman"/>
                <w:lang w:val="en-US" w:eastAsia="ru-RU"/>
              </w:rPr>
              <w:t>immigration</w:t>
            </w:r>
            <w:r>
              <w:rPr>
                <w:rFonts w:ascii="Times New Roman" w:eastAsia="Times New Roman" w:hAnsi="Times New Roman" w:cs="Times New Roman"/>
                <w:lang w:val="en-US" w:eastAsia="ru-RU"/>
              </w:rPr>
              <w:t>.</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DC49B7"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Default="001531D9"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Pr="007E5E05">
              <w:rPr>
                <w:lang w:val="en-US"/>
              </w:rPr>
              <w:t>The</w:t>
            </w:r>
            <w:r>
              <w:rPr>
                <w:rFonts w:ascii="Times New Roman" w:eastAsia="Times New Roman" w:hAnsi="Times New Roman" w:cs="Times New Roman"/>
                <w:lang w:val="en-US" w:eastAsia="ru-RU"/>
              </w:rPr>
              <w:t xml:space="preserve"> M</w:t>
            </w:r>
            <w:r w:rsidRPr="007E5E05">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DC49B7">
              <w:rPr>
                <w:rFonts w:ascii="Times New Roman" w:eastAsia="Times New Roman" w:hAnsi="Times New Roman" w:cs="Times New Roman"/>
                <w:lang w:val="en-US" w:eastAsia="ru-RU"/>
              </w:rPr>
              <w:t xml:space="preserve">Populations </w:t>
            </w:r>
            <w:r>
              <w:rPr>
                <w:rFonts w:ascii="Times New Roman" w:eastAsia="Times New Roman" w:hAnsi="Times New Roman" w:cs="Times New Roman"/>
                <w:lang w:val="en-US" w:eastAsia="ru-RU"/>
              </w:rPr>
              <w:t>B</w:t>
            </w:r>
            <w:r w:rsidRPr="00DC49B7">
              <w:rPr>
                <w:rFonts w:ascii="Times New Roman" w:eastAsia="Times New Roman" w:hAnsi="Times New Roman" w:cs="Times New Roman"/>
                <w:lang w:val="en-US" w:eastAsia="ru-RU"/>
              </w:rPr>
              <w:t>reeding</w:t>
            </w:r>
            <w:r>
              <w:rPr>
                <w:rFonts w:ascii="Times New Roman" w:eastAsia="Times New Roman" w:hAnsi="Times New Roman" w:cs="Times New Roman"/>
                <w:lang w:val="en-US" w:eastAsia="ru-RU"/>
              </w:rPr>
              <w:t>.</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DC49B7"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1531D9" w:rsidRDefault="001531D9" w:rsidP="005F15A8">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21 – 24. </w:t>
            </w:r>
            <w:r w:rsidR="005F15A8">
              <w:rPr>
                <w:rFonts w:ascii="Times New Roman" w:eastAsia="Times New Roman" w:hAnsi="Times New Roman" w:cs="Times New Roman"/>
                <w:lang w:val="en-US" w:eastAsia="ru-RU"/>
              </w:rPr>
              <w:t xml:space="preserve">The Stochastic </w:t>
            </w:r>
            <w:r>
              <w:rPr>
                <w:rFonts w:ascii="Times New Roman" w:eastAsia="Times New Roman" w:hAnsi="Times New Roman" w:cs="Times New Roman"/>
                <w:lang w:val="en-US" w:eastAsia="ru-RU"/>
              </w:rPr>
              <w:t xml:space="preserve">Theory </w:t>
            </w:r>
            <w:r w:rsidR="005F15A8">
              <w:rPr>
                <w:rFonts w:ascii="Times New Roman" w:eastAsia="Times New Roman" w:hAnsi="Times New Roman" w:cs="Times New Roman"/>
                <w:lang w:val="en-US" w:eastAsia="ru-RU"/>
              </w:rPr>
              <w:t xml:space="preserve">of Epidemics. The Model of Stochastic Epidemic. Nonlinear process of </w:t>
            </w:r>
            <w:r w:rsidR="005F15A8" w:rsidRPr="00DC49B7">
              <w:rPr>
                <w:rFonts w:ascii="Times New Roman" w:eastAsia="Times New Roman" w:hAnsi="Times New Roman" w:cs="Times New Roman"/>
                <w:lang w:val="en-US" w:eastAsia="ru-RU"/>
              </w:rPr>
              <w:t>death</w:t>
            </w:r>
            <w:r w:rsidR="005F15A8">
              <w:rPr>
                <w:rFonts w:ascii="Times New Roman" w:eastAsia="Times New Roman" w:hAnsi="Times New Roman" w:cs="Times New Roman"/>
                <w:lang w:val="en-US" w:eastAsia="ru-RU"/>
              </w:rPr>
              <w:t xml:space="preserve">s.  </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5F15A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Stochastic Epidemic model.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2039EC">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sidR="002039EC" w:rsidRPr="002039EC">
              <w:rPr>
                <w:rFonts w:ascii="Times New Roman" w:eastAsia="Times New Roman" w:hAnsi="Times New Roman" w:cs="Times New Roman"/>
                <w:lang w:val="en-US" w:eastAsia="ru-RU"/>
              </w:rPr>
              <w:t>L</w:t>
            </w:r>
            <w:r>
              <w:rPr>
                <w:rFonts w:ascii="Times New Roman" w:eastAsia="Times New Roman" w:hAnsi="Times New Roman" w:cs="Times New Roman"/>
                <w:lang w:val="en-US" w:eastAsia="ru-RU"/>
              </w:rPr>
              <w:t xml:space="preserve">inear process of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Pr="002039EC" w:rsidRDefault="002039EC" w:rsidP="00F8411C">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The Stochastic Models of Chemical Kinetics’. Elementary models of auto</w:t>
            </w:r>
            <w:r w:rsidRPr="002039EC">
              <w:rPr>
                <w:rFonts w:ascii="Times New Roman" w:eastAsia="Times New Roman" w:hAnsi="Times New Roman" w:cs="Times New Roman"/>
                <w:lang w:val="en-US" w:eastAsia="ru-RU"/>
              </w:rPr>
              <w:t>catalytic</w:t>
            </w:r>
            <w:r>
              <w:rPr>
                <w:rFonts w:ascii="Times New Roman" w:eastAsia="Times New Roman" w:hAnsi="Times New Roman" w:cs="Times New Roman"/>
                <w:lang w:val="en-US" w:eastAsia="ru-RU"/>
              </w:rPr>
              <w:t xml:space="preserve"> </w:t>
            </w:r>
            <w:r w:rsidRPr="002039EC">
              <w:rPr>
                <w:rFonts w:ascii="Times New Roman" w:eastAsia="Times New Roman" w:hAnsi="Times New Roman" w:cs="Times New Roman"/>
                <w:lang w:val="en-US" w:eastAsia="ru-RU"/>
              </w:rPr>
              <w:t>reaction</w:t>
            </w:r>
            <w:r>
              <w:rPr>
                <w:rFonts w:ascii="Times New Roman" w:eastAsia="Times New Roman" w:hAnsi="Times New Roman" w:cs="Times New Roman"/>
                <w:lang w:val="en-US" w:eastAsia="ru-RU"/>
              </w:rPr>
              <w:t xml:space="preserve">. </w:t>
            </w:r>
            <w:r w:rsidR="00F8411C">
              <w:rPr>
                <w:rFonts w:ascii="Times New Roman" w:eastAsia="Times New Roman" w:hAnsi="Times New Roman" w:cs="Times New Roman"/>
                <w:lang w:val="en-US" w:eastAsia="ru-RU"/>
              </w:rPr>
              <w:t>Unim</w:t>
            </w:r>
            <w:r w:rsidR="00F8411C" w:rsidRPr="00F8411C">
              <w:rPr>
                <w:rFonts w:ascii="Times New Roman" w:eastAsia="Times New Roman" w:hAnsi="Times New Roman" w:cs="Times New Roman"/>
                <w:lang w:val="en-US" w:eastAsia="ru-RU"/>
              </w:rPr>
              <w:t>olecular</w:t>
            </w:r>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8411C">
              <w:rPr>
                <w:rFonts w:ascii="Times New Roman" w:eastAsia="Times New Roman" w:hAnsi="Times New Roman" w:cs="Times New Roman"/>
                <w:lang w:val="en-US" w:eastAsia="ru-RU"/>
              </w:rPr>
              <w:t>. B</w:t>
            </w:r>
            <w:r w:rsidR="00F8411C" w:rsidRPr="00F8411C">
              <w:rPr>
                <w:rFonts w:ascii="Times New Roman" w:eastAsia="Times New Roman" w:hAnsi="Times New Roman" w:cs="Times New Roman"/>
                <w:lang w:val="en-US" w:eastAsia="ru-RU"/>
              </w:rPr>
              <w:t>imolecular reaction</w:t>
            </w:r>
            <w:r w:rsidR="00F8411C">
              <w:rPr>
                <w:rFonts w:ascii="Times New Roman" w:eastAsia="Times New Roman" w:hAnsi="Times New Roman" w:cs="Times New Roman"/>
                <w:lang w:val="en-US" w:eastAsia="ru-RU"/>
              </w:rPr>
              <w:t xml:space="preserve"> and a</w:t>
            </w:r>
            <w:r w:rsidR="00F8411C" w:rsidRPr="00F8411C">
              <w:rPr>
                <w:rFonts w:ascii="Times New Roman" w:eastAsia="Times New Roman" w:hAnsi="Times New Roman" w:cs="Times New Roman"/>
                <w:lang w:val="en-US" w:eastAsia="ru-RU"/>
              </w:rPr>
              <w:t>ctive</w:t>
            </w:r>
            <w:r w:rsidR="00F8411C">
              <w:rPr>
                <w:rFonts w:ascii="Times New Roman" w:eastAsia="Times New Roman" w:hAnsi="Times New Roman" w:cs="Times New Roman"/>
                <w:lang w:val="en-US" w:eastAsia="ru-RU"/>
              </w:rPr>
              <w:t xml:space="preserve"> mass law.  </w:t>
            </w:r>
            <w:r>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F8411C">
              <w:rPr>
                <w:rFonts w:ascii="Times New Roman" w:eastAsia="Times New Roman" w:hAnsi="Times New Roman" w:cs="Times New Roman"/>
                <w:lang w:val="en-US" w:eastAsia="ru-RU"/>
              </w:rPr>
              <w:t>C</w:t>
            </w:r>
            <w:r w:rsidR="00F8411C" w:rsidRPr="00342477">
              <w:rPr>
                <w:rFonts w:ascii="Times New Roman" w:eastAsia="Times New Roman" w:hAnsi="Times New Roman" w:cs="Times New Roman"/>
                <w:lang w:val="en-US" w:eastAsia="ru-RU"/>
              </w:rPr>
              <w:t>omputer simulation</w:t>
            </w:r>
            <w:r w:rsidR="00F8411C">
              <w:rPr>
                <w:rFonts w:ascii="Times New Roman" w:eastAsia="Times New Roman" w:hAnsi="Times New Roman" w:cs="Times New Roman"/>
                <w:lang w:val="en-US" w:eastAsia="ru-RU"/>
              </w:rPr>
              <w:t xml:space="preserve"> of elementary models of auto</w:t>
            </w:r>
            <w:r w:rsidR="00F8411C" w:rsidRPr="002039EC">
              <w:rPr>
                <w:rFonts w:ascii="Times New Roman" w:eastAsia="Times New Roman" w:hAnsi="Times New Roman" w:cs="Times New Roman"/>
                <w:lang w:val="en-US" w:eastAsia="ru-RU"/>
              </w:rPr>
              <w:t>catalytic</w:t>
            </w:r>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23AD8">
              <w:rPr>
                <w:rFonts w:ascii="Times New Roman" w:eastAsia="Times New Roman" w:hAnsi="Times New Roman" w:cs="Times New Roman"/>
                <w:lang w:val="en-US" w:eastAsia="ru-RU"/>
              </w:rPr>
              <w:t>,</w:t>
            </w:r>
            <w:r w:rsidR="00F8411C">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of u</w:t>
            </w:r>
            <w:r w:rsidR="00F8411C">
              <w:rPr>
                <w:rFonts w:ascii="Times New Roman" w:eastAsia="Times New Roman" w:hAnsi="Times New Roman" w:cs="Times New Roman"/>
                <w:lang w:val="en-US" w:eastAsia="ru-RU"/>
              </w:rPr>
              <w:t>nim</w:t>
            </w:r>
            <w:r w:rsidR="00F8411C" w:rsidRPr="00F8411C">
              <w:rPr>
                <w:rFonts w:ascii="Times New Roman" w:eastAsia="Times New Roman" w:hAnsi="Times New Roman" w:cs="Times New Roman"/>
                <w:lang w:val="en-US" w:eastAsia="ru-RU"/>
              </w:rPr>
              <w:t>olecular</w:t>
            </w:r>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23AD8">
              <w:rPr>
                <w:rFonts w:ascii="Times New Roman" w:eastAsia="Times New Roman" w:hAnsi="Times New Roman" w:cs="Times New Roman"/>
                <w:lang w:val="en-US" w:eastAsia="ru-RU"/>
              </w:rPr>
              <w:t xml:space="preserve"> and</w:t>
            </w:r>
            <w:r w:rsidR="00F8411C">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b</w:t>
            </w:r>
            <w:r w:rsidR="00F8411C" w:rsidRPr="00F8411C">
              <w:rPr>
                <w:rFonts w:ascii="Times New Roman" w:eastAsia="Times New Roman" w:hAnsi="Times New Roman" w:cs="Times New Roman"/>
                <w:lang w:val="en-US" w:eastAsia="ru-RU"/>
              </w:rPr>
              <w:t>imolecular reaction</w:t>
            </w:r>
            <w:r w:rsidR="00F23AD8">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F23AD8">
              <w:rPr>
                <w:rFonts w:ascii="Times New Roman" w:eastAsia="Times New Roman" w:hAnsi="Times New Roman" w:cs="Times New Roman"/>
                <w:lang w:val="en-US" w:eastAsia="ru-RU"/>
              </w:rPr>
              <w:t xml:space="preserve">Some chain reactions. </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1E040A" w:rsidRDefault="001E040A" w:rsidP="00301A71">
      <w:pPr>
        <w:spacing w:after="0" w:line="240" w:lineRule="auto"/>
        <w:outlineLvl w:val="0"/>
        <w:rPr>
          <w:rFonts w:ascii="Times New Roman" w:eastAsia="Times New Roman" w:hAnsi="Times New Roman" w:cs="Times New Roman"/>
          <w:b/>
          <w:sz w:val="24"/>
          <w:szCs w:val="24"/>
          <w:lang w:val="en-US" w:eastAsia="ru-RU"/>
        </w:rPr>
      </w:pP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 xml:space="preserve">Report </w:t>
      </w:r>
      <w:r w:rsidR="00FC5424">
        <w:rPr>
          <w:rFonts w:ascii="Times New Roman" w:eastAsia="Times New Roman" w:hAnsi="Times New Roman" w:cs="Times New Roman"/>
          <w:b/>
          <w:bCs/>
          <w:i/>
          <w:iCs/>
          <w:sz w:val="24"/>
          <w:szCs w:val="24"/>
          <w:lang w:val="en-US" w:eastAsia="ru-RU"/>
        </w:rPr>
        <w:t>№_</w:t>
      </w:r>
      <w:proofErr w:type="gramStart"/>
      <w:r w:rsidR="00FC5424">
        <w:rPr>
          <w:rFonts w:ascii="Times New Roman" w:eastAsia="Times New Roman" w:hAnsi="Times New Roman" w:cs="Times New Roman"/>
          <w:b/>
          <w:bCs/>
          <w:i/>
          <w:iCs/>
          <w:sz w:val="24"/>
          <w:szCs w:val="24"/>
          <w:lang w:val="en-US" w:eastAsia="ru-RU"/>
        </w:rPr>
        <w:t>_  from</w:t>
      </w:r>
      <w:proofErr w:type="gramEnd"/>
      <w:r w:rsidR="00FC5424">
        <w:rPr>
          <w:rFonts w:ascii="Times New Roman" w:eastAsia="Times New Roman" w:hAnsi="Times New Roman" w:cs="Times New Roman"/>
          <w:b/>
          <w:bCs/>
          <w:i/>
          <w:iCs/>
          <w:sz w:val="24"/>
          <w:szCs w:val="24"/>
          <w:lang w:val="en-US" w:eastAsia="ru-RU"/>
        </w:rPr>
        <w:t xml:space="preserve">  «__» ____________2018</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sidR="00FC5424">
        <w:rPr>
          <w:rFonts w:ascii="Times New Roman" w:eastAsia="Times New Roman" w:hAnsi="Times New Roman" w:cs="Times New Roman"/>
          <w:b/>
          <w:sz w:val="24"/>
          <w:szCs w:val="24"/>
          <w:lang w:val="en-US" w:eastAsia="ru-RU"/>
        </w:rPr>
        <w:t xml:space="preserve">A. </w:t>
      </w:r>
      <w:proofErr w:type="spellStart"/>
      <w:r w:rsidR="00FC5424">
        <w:rPr>
          <w:rFonts w:ascii="Times New Roman" w:eastAsia="Times New Roman" w:hAnsi="Times New Roman" w:cs="Times New Roman"/>
          <w:b/>
          <w:sz w:val="24"/>
          <w:szCs w:val="24"/>
          <w:lang w:val="en-US" w:eastAsia="ru-RU"/>
        </w:rPr>
        <w:t>Issachov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bookmarkStart w:id="0" w:name="_GoBack"/>
      <w:bookmarkEnd w:id="0"/>
    </w:p>
    <w:sectPr w:rsidR="00AD5477" w:rsidRPr="00301A71" w:rsidSect="00D74593">
      <w:headerReference w:type="default" r:id="rId1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CD" w:rsidRDefault="007B57CD" w:rsidP="00AD5ACF">
      <w:pPr>
        <w:spacing w:after="0" w:line="240" w:lineRule="auto"/>
      </w:pPr>
      <w:r>
        <w:separator/>
      </w:r>
    </w:p>
  </w:endnote>
  <w:endnote w:type="continuationSeparator" w:id="0">
    <w:p w:rsidR="007B57CD" w:rsidRDefault="007B57CD"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CD" w:rsidRDefault="007B57CD" w:rsidP="00AD5ACF">
      <w:pPr>
        <w:spacing w:after="0" w:line="240" w:lineRule="auto"/>
      </w:pPr>
      <w:r>
        <w:separator/>
      </w:r>
    </w:p>
  </w:footnote>
  <w:footnote w:type="continuationSeparator" w:id="0">
    <w:p w:rsidR="007B57CD" w:rsidRDefault="007B57CD"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B1277"/>
    <w:multiLevelType w:val="hybridMultilevel"/>
    <w:tmpl w:val="B426CE9A"/>
    <w:lvl w:ilvl="0" w:tplc="07BE43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1E4D3C"/>
    <w:multiLevelType w:val="hybridMultilevel"/>
    <w:tmpl w:val="CD0262F4"/>
    <w:lvl w:ilvl="0" w:tplc="08609212">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5561F"/>
    <w:rsid w:val="000569C6"/>
    <w:rsid w:val="00094038"/>
    <w:rsid w:val="000A2D1E"/>
    <w:rsid w:val="00145185"/>
    <w:rsid w:val="001531D9"/>
    <w:rsid w:val="00154830"/>
    <w:rsid w:val="001C27DF"/>
    <w:rsid w:val="001E040A"/>
    <w:rsid w:val="001E50F5"/>
    <w:rsid w:val="001F0D55"/>
    <w:rsid w:val="002039EC"/>
    <w:rsid w:val="00252B0B"/>
    <w:rsid w:val="002A2455"/>
    <w:rsid w:val="00301A71"/>
    <w:rsid w:val="0031502C"/>
    <w:rsid w:val="00327038"/>
    <w:rsid w:val="00342477"/>
    <w:rsid w:val="003503CD"/>
    <w:rsid w:val="00351ABF"/>
    <w:rsid w:val="00351C14"/>
    <w:rsid w:val="00372645"/>
    <w:rsid w:val="00372D53"/>
    <w:rsid w:val="00383C89"/>
    <w:rsid w:val="003B47F8"/>
    <w:rsid w:val="003E1A69"/>
    <w:rsid w:val="003E1C7F"/>
    <w:rsid w:val="004801E1"/>
    <w:rsid w:val="004F52BF"/>
    <w:rsid w:val="005523D3"/>
    <w:rsid w:val="0056684D"/>
    <w:rsid w:val="00575238"/>
    <w:rsid w:val="005B25AC"/>
    <w:rsid w:val="005C298B"/>
    <w:rsid w:val="005F0833"/>
    <w:rsid w:val="005F15A8"/>
    <w:rsid w:val="005F7245"/>
    <w:rsid w:val="00614B5E"/>
    <w:rsid w:val="00663AB8"/>
    <w:rsid w:val="00675988"/>
    <w:rsid w:val="00690269"/>
    <w:rsid w:val="006D003E"/>
    <w:rsid w:val="006F5D4A"/>
    <w:rsid w:val="007B57CD"/>
    <w:rsid w:val="007E3EC0"/>
    <w:rsid w:val="007E5E05"/>
    <w:rsid w:val="00802128"/>
    <w:rsid w:val="00814D06"/>
    <w:rsid w:val="008204B6"/>
    <w:rsid w:val="0087029C"/>
    <w:rsid w:val="00892AF6"/>
    <w:rsid w:val="008F3A09"/>
    <w:rsid w:val="009063A4"/>
    <w:rsid w:val="00937A82"/>
    <w:rsid w:val="009C2DD2"/>
    <w:rsid w:val="009E2E2D"/>
    <w:rsid w:val="009F1553"/>
    <w:rsid w:val="00A25A7D"/>
    <w:rsid w:val="00A35281"/>
    <w:rsid w:val="00A56325"/>
    <w:rsid w:val="00A727C7"/>
    <w:rsid w:val="00AC559F"/>
    <w:rsid w:val="00AD5477"/>
    <w:rsid w:val="00AD5ACF"/>
    <w:rsid w:val="00B30B44"/>
    <w:rsid w:val="00B661D4"/>
    <w:rsid w:val="00BA3965"/>
    <w:rsid w:val="00CF705D"/>
    <w:rsid w:val="00D44505"/>
    <w:rsid w:val="00D74593"/>
    <w:rsid w:val="00DC49B7"/>
    <w:rsid w:val="00DD57A1"/>
    <w:rsid w:val="00DE2D34"/>
    <w:rsid w:val="00DF0CB1"/>
    <w:rsid w:val="00EB0533"/>
    <w:rsid w:val="00EB3C0A"/>
    <w:rsid w:val="00F23AD8"/>
    <w:rsid w:val="00F23ECE"/>
    <w:rsid w:val="00F554BF"/>
    <w:rsid w:val="00F8411C"/>
    <w:rsid w:val="00FC5424"/>
    <w:rsid w:val="00FD5B20"/>
    <w:rsid w:val="00FE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enov@mail.ru" TargetMode="External"/><Relationship Id="rId13" Type="http://schemas.openxmlformats.org/officeDocument/2006/relationships/oleObject" Target="embeddings/oleObject1.bin"/><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hakenov.kanat@kaznu.kz"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mailto:shakenov@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akenov.kanat@kaznu.kz"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4</Pages>
  <Words>1327</Words>
  <Characters>7568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Kanat Shakenov</cp:lastModifiedBy>
  <cp:revision>18</cp:revision>
  <dcterms:created xsi:type="dcterms:W3CDTF">2016-09-12T12:06:00Z</dcterms:created>
  <dcterms:modified xsi:type="dcterms:W3CDTF">2018-01-28T05:01:00Z</dcterms:modified>
</cp:coreProperties>
</file>